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72B50364" w:rsidR="0086346A" w:rsidRDefault="0086346A" w:rsidP="009353D3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951287">
        <w:rPr>
          <w:rFonts w:ascii="Arial" w:hAnsi="Arial" w:cs="Arial"/>
          <w:b/>
          <w:bCs/>
          <w:sz w:val="24"/>
          <w:szCs w:val="24"/>
        </w:rPr>
        <w:t>2</w:t>
      </w:r>
      <w:r w:rsidR="00E0437C">
        <w:rPr>
          <w:rFonts w:ascii="Arial" w:hAnsi="Arial" w:cs="Arial"/>
          <w:b/>
          <w:bCs/>
          <w:sz w:val="24"/>
          <w:szCs w:val="24"/>
        </w:rPr>
        <w:t>1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2EE30E35" w:rsidR="0086346A" w:rsidRPr="00D40637" w:rsidRDefault="0086346A" w:rsidP="009353D3">
      <w:pPr>
        <w:spacing w:before="240" w:line="288" w:lineRule="auto"/>
        <w:rPr>
          <w:rFonts w:ascii="Arial" w:hAnsi="Arial" w:cs="Arial"/>
          <w:b/>
          <w:bCs/>
          <w:sz w:val="24"/>
        </w:rPr>
      </w:pPr>
      <w:r w:rsidRPr="00D40637">
        <w:rPr>
          <w:rFonts w:ascii="Arial" w:hAnsi="Arial" w:cs="Arial"/>
          <w:b/>
          <w:bCs/>
          <w:sz w:val="24"/>
        </w:rPr>
        <w:t xml:space="preserve">z dnia </w:t>
      </w:r>
      <w:r w:rsidR="009423DE">
        <w:rPr>
          <w:rFonts w:ascii="Arial" w:hAnsi="Arial" w:cs="Arial"/>
          <w:b/>
          <w:bCs/>
          <w:sz w:val="24"/>
        </w:rPr>
        <w:t>2</w:t>
      </w:r>
      <w:r w:rsidR="00951287">
        <w:rPr>
          <w:rFonts w:ascii="Arial" w:hAnsi="Arial" w:cs="Arial"/>
          <w:b/>
          <w:bCs/>
          <w:sz w:val="24"/>
        </w:rPr>
        <w:t>0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951287">
        <w:rPr>
          <w:rFonts w:ascii="Arial" w:hAnsi="Arial" w:cs="Arial"/>
          <w:b/>
          <w:bCs/>
          <w:sz w:val="24"/>
        </w:rPr>
        <w:t>października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4C53BF9" w14:textId="4DB46009" w:rsidR="00104344" w:rsidRDefault="00E0437C" w:rsidP="009353D3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E0437C">
        <w:rPr>
          <w:rFonts w:ascii="Arial" w:hAnsi="Arial" w:cs="Arial"/>
          <w:b/>
          <w:bCs/>
          <w:sz w:val="24"/>
          <w:szCs w:val="24"/>
        </w:rPr>
        <w:t>w sprawie wytycznych dotyczących wymogów w zakresie dyplomowania</w:t>
      </w:r>
      <w:r w:rsidR="000476F4">
        <w:rPr>
          <w:rFonts w:ascii="Arial" w:hAnsi="Arial" w:cs="Arial"/>
          <w:b/>
          <w:bCs/>
          <w:sz w:val="24"/>
          <w:szCs w:val="24"/>
        </w:rPr>
        <w:t xml:space="preserve"> </w:t>
      </w:r>
      <w:r w:rsidR="000476F4" w:rsidRPr="000476F4">
        <w:rPr>
          <w:rFonts w:ascii="Arial" w:hAnsi="Arial" w:cs="Arial"/>
          <w:b/>
          <w:bCs/>
          <w:sz w:val="24"/>
          <w:szCs w:val="24"/>
        </w:rPr>
        <w:t xml:space="preserve">na kierunkach studiów prowadzonych w Instytucie Nauk </w:t>
      </w:r>
      <w:r w:rsidR="00951287">
        <w:rPr>
          <w:rFonts w:ascii="Arial" w:hAnsi="Arial" w:cs="Arial"/>
          <w:b/>
          <w:bCs/>
          <w:sz w:val="24"/>
          <w:szCs w:val="24"/>
        </w:rPr>
        <w:t>Chemicznych</w:t>
      </w:r>
    </w:p>
    <w:p w14:paraId="054F0AFA" w14:textId="77777777" w:rsidR="00E0437C" w:rsidRDefault="00E0437C" w:rsidP="009353D3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</w:p>
    <w:p w14:paraId="254AD613" w14:textId="77777777" w:rsidR="000E7A85" w:rsidRPr="00AC5CB9" w:rsidRDefault="00104344" w:rsidP="009353D3">
      <w:pPr>
        <w:spacing w:before="240"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8A2AEF">
        <w:rPr>
          <w:rFonts w:ascii="Arial" w:hAnsi="Arial" w:cs="Arial"/>
          <w:sz w:val="24"/>
          <w:szCs w:val="24"/>
        </w:rPr>
        <w:t xml:space="preserve">Na podstawie § 21 ust. 3 pkt </w:t>
      </w:r>
      <w:r w:rsidR="0075659A">
        <w:rPr>
          <w:rFonts w:ascii="Arial" w:hAnsi="Arial" w:cs="Arial"/>
          <w:sz w:val="24"/>
          <w:szCs w:val="24"/>
        </w:rPr>
        <w:t>3</w:t>
      </w:r>
      <w:r w:rsidRPr="008A2AEF">
        <w:rPr>
          <w:rFonts w:ascii="Arial" w:hAnsi="Arial" w:cs="Arial"/>
          <w:sz w:val="24"/>
          <w:szCs w:val="24"/>
        </w:rPr>
        <w:t xml:space="preserve"> Regulaminu Organizacyjnego Uniwersytetu w Siedlcach</w:t>
      </w:r>
      <w:r w:rsidR="0075659A">
        <w:rPr>
          <w:rFonts w:ascii="Arial" w:hAnsi="Arial" w:cs="Arial"/>
          <w:sz w:val="24"/>
          <w:szCs w:val="24"/>
        </w:rPr>
        <w:t xml:space="preserve"> </w:t>
      </w:r>
      <w:r w:rsidR="000E7A85" w:rsidRPr="00AC5CB9">
        <w:rPr>
          <w:rFonts w:ascii="Arial" w:hAnsi="Arial" w:cs="Arial"/>
          <w:bCs/>
          <w:color w:val="000000"/>
          <w:sz w:val="24"/>
          <w:szCs w:val="24"/>
        </w:rPr>
        <w:t>ustalam, co następuje:</w:t>
      </w:r>
    </w:p>
    <w:p w14:paraId="3EC69A77" w14:textId="04A0FAF9" w:rsidR="000E7A85" w:rsidRPr="00F355C0" w:rsidRDefault="000E7A85" w:rsidP="009353D3">
      <w:pPr>
        <w:pStyle w:val="Akapitzlist"/>
        <w:numPr>
          <w:ilvl w:val="0"/>
          <w:numId w:val="19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B22731">
        <w:rPr>
          <w:rFonts w:ascii="Arial" w:hAnsi="Arial" w:cs="Arial"/>
          <w:sz w:val="24"/>
          <w:szCs w:val="24"/>
        </w:rPr>
        <w:t>stala</w:t>
      </w:r>
      <w:r>
        <w:rPr>
          <w:rFonts w:ascii="Arial" w:hAnsi="Arial" w:cs="Arial"/>
          <w:sz w:val="24"/>
          <w:szCs w:val="24"/>
        </w:rPr>
        <w:t xml:space="preserve">m procedurę procesu </w:t>
      </w:r>
      <w:r w:rsidRPr="00D04E22">
        <w:rPr>
          <w:rFonts w:ascii="Arial" w:hAnsi="Arial" w:cs="Arial"/>
          <w:sz w:val="24"/>
          <w:szCs w:val="24"/>
        </w:rPr>
        <w:t xml:space="preserve">dyplomowania </w:t>
      </w:r>
      <w:r w:rsidRPr="00D04E22">
        <w:rPr>
          <w:rFonts w:ascii="Arial" w:hAnsi="Arial" w:cs="Arial"/>
          <w:color w:val="000000"/>
          <w:sz w:val="24"/>
          <w:szCs w:val="24"/>
        </w:rPr>
        <w:t>na kierunkach studiów prowadzonych</w:t>
      </w:r>
      <w:r>
        <w:rPr>
          <w:rFonts w:ascii="Arial" w:hAnsi="Arial" w:cs="Arial"/>
          <w:sz w:val="24"/>
          <w:szCs w:val="24"/>
        </w:rPr>
        <w:t xml:space="preserve"> </w:t>
      </w:r>
      <w:r w:rsidRPr="00B22731">
        <w:rPr>
          <w:rFonts w:ascii="Arial" w:hAnsi="Arial" w:cs="Arial"/>
          <w:sz w:val="24"/>
          <w:szCs w:val="24"/>
        </w:rPr>
        <w:t xml:space="preserve">w Instytucie Nauk </w:t>
      </w:r>
      <w:r w:rsidR="00951287">
        <w:rPr>
          <w:rFonts w:ascii="Arial" w:hAnsi="Arial" w:cs="Arial"/>
          <w:sz w:val="24"/>
          <w:szCs w:val="24"/>
        </w:rPr>
        <w:t>Chemicznych</w:t>
      </w:r>
      <w:r w:rsidRPr="00B22731">
        <w:rPr>
          <w:rFonts w:ascii="Arial" w:hAnsi="Arial" w:cs="Arial"/>
          <w:sz w:val="24"/>
          <w:szCs w:val="24"/>
        </w:rPr>
        <w:t>, stanowiąc</w:t>
      </w:r>
      <w:r>
        <w:rPr>
          <w:rFonts w:ascii="Arial" w:hAnsi="Arial" w:cs="Arial"/>
          <w:sz w:val="24"/>
          <w:szCs w:val="24"/>
        </w:rPr>
        <w:t>ą</w:t>
      </w:r>
      <w:r w:rsidRPr="00B22731">
        <w:rPr>
          <w:rFonts w:ascii="Arial" w:hAnsi="Arial" w:cs="Arial"/>
          <w:sz w:val="24"/>
          <w:szCs w:val="24"/>
        </w:rPr>
        <w:t xml:space="preserve"> załącznik</w:t>
      </w:r>
      <w:r>
        <w:rPr>
          <w:rFonts w:ascii="Arial" w:hAnsi="Arial" w:cs="Arial"/>
          <w:sz w:val="24"/>
          <w:szCs w:val="24"/>
        </w:rPr>
        <w:t xml:space="preserve"> </w:t>
      </w:r>
      <w:r w:rsidRPr="00B22731">
        <w:rPr>
          <w:rFonts w:ascii="Arial" w:hAnsi="Arial" w:cs="Arial"/>
          <w:sz w:val="24"/>
          <w:szCs w:val="24"/>
        </w:rPr>
        <w:t>do niniejszej decyzji.</w:t>
      </w:r>
      <w:r w:rsidRPr="00F355C0">
        <w:rPr>
          <w:rFonts w:ascii="Arial" w:hAnsi="Arial" w:cs="Arial"/>
          <w:sz w:val="24"/>
          <w:szCs w:val="24"/>
        </w:rPr>
        <w:t xml:space="preserve"> </w:t>
      </w:r>
    </w:p>
    <w:p w14:paraId="62296B6B" w14:textId="77777777" w:rsidR="000E7A85" w:rsidRPr="00AC5CB9" w:rsidRDefault="000E7A85" w:rsidP="009353D3">
      <w:pPr>
        <w:pStyle w:val="Akapitzlist"/>
        <w:numPr>
          <w:ilvl w:val="0"/>
          <w:numId w:val="19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 w:rsidRPr="00AC5CB9">
        <w:rPr>
          <w:rFonts w:ascii="Arial" w:hAnsi="Arial" w:cs="Arial"/>
          <w:sz w:val="24"/>
          <w:szCs w:val="24"/>
        </w:rPr>
        <w:t>Decyzja wchodzi w życie z dniem podjęcia.</w:t>
      </w:r>
    </w:p>
    <w:p w14:paraId="62D4F68E" w14:textId="545825C1" w:rsidR="008A2AEF" w:rsidRDefault="008A2AEF" w:rsidP="009353D3">
      <w:pPr>
        <w:rPr>
          <w:rFonts w:ascii="Arial" w:hAnsi="Arial" w:cs="Arial"/>
          <w:sz w:val="24"/>
          <w:szCs w:val="24"/>
        </w:rPr>
      </w:pPr>
    </w:p>
    <w:p w14:paraId="2C88B4D0" w14:textId="77777777" w:rsidR="00D04E22" w:rsidRPr="00C21BB2" w:rsidRDefault="00D04E22" w:rsidP="009353D3">
      <w:pPr>
        <w:rPr>
          <w:rFonts w:ascii="Arial" w:hAnsi="Arial" w:cs="Arial"/>
          <w:sz w:val="24"/>
          <w:szCs w:val="24"/>
        </w:rPr>
      </w:pPr>
    </w:p>
    <w:p w14:paraId="3E85F8A7" w14:textId="77777777" w:rsidR="007F21D0" w:rsidRDefault="007F21D0" w:rsidP="009353D3">
      <w:pPr>
        <w:spacing w:line="360" w:lineRule="auto"/>
        <w:rPr>
          <w:rFonts w:ascii="Arial" w:hAnsi="Arial" w:cs="Arial"/>
          <w:sz w:val="24"/>
          <w:szCs w:val="24"/>
        </w:rPr>
      </w:pPr>
    </w:p>
    <w:p w14:paraId="42893977" w14:textId="620F3B22" w:rsidR="00F91B93" w:rsidRDefault="00F91B93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7D5C7E42" w14:textId="6064B44B" w:rsidR="00DA787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12658714" w14:textId="5BFBB7F8" w:rsidR="00DA787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62CD9DA7" w14:textId="0525F37A" w:rsidR="00DA787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1BFA40B3" w14:textId="6A90E166" w:rsidR="00DA787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5324061B" w14:textId="77777777" w:rsidR="00DA7871" w:rsidRPr="00A96BA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64C42134" w14:textId="77777777" w:rsidR="000E7A85" w:rsidRDefault="000E7A85" w:rsidP="009353D3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533AB4FC" w14:textId="77777777" w:rsidR="000E7A85" w:rsidRPr="002F1498" w:rsidRDefault="000E7A85" w:rsidP="009353D3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Marzena Stańska,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00907D13" w14:textId="77777777" w:rsidR="00846E57" w:rsidRDefault="000E7A85" w:rsidP="009353D3">
      <w:pPr>
        <w:sectPr w:rsidR="00846E57" w:rsidSect="00846E57">
          <w:headerReference w:type="default" r:id="rId8"/>
          <w:pgSz w:w="11906" w:h="16838"/>
          <w:pgMar w:top="1417" w:right="1133" w:bottom="1417" w:left="1276" w:header="708" w:footer="708" w:gutter="0"/>
          <w:cols w:space="708"/>
          <w:docGrid w:linePitch="272"/>
        </w:sectPr>
      </w:pPr>
      <w:r>
        <w:br w:type="page"/>
      </w:r>
    </w:p>
    <w:p w14:paraId="729E0A88" w14:textId="21DCA7DF" w:rsidR="009353D3" w:rsidRPr="009353D3" w:rsidRDefault="006C7784" w:rsidP="009353D3">
      <w:pPr>
        <w:spacing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9353D3">
        <w:rPr>
          <w:rFonts w:ascii="Arial" w:hAnsi="Arial" w:cs="Arial"/>
          <w:color w:val="000000"/>
          <w:sz w:val="16"/>
          <w:szCs w:val="16"/>
        </w:rPr>
        <w:lastRenderedPageBreak/>
        <w:t xml:space="preserve">Załącznik do Decyzji </w:t>
      </w:r>
      <w:r w:rsidR="009353D3" w:rsidRPr="009353D3">
        <w:rPr>
          <w:rFonts w:ascii="Arial" w:hAnsi="Arial" w:cs="Arial"/>
          <w:color w:val="000000"/>
          <w:sz w:val="16"/>
          <w:szCs w:val="16"/>
        </w:rPr>
        <w:t xml:space="preserve">nr </w:t>
      </w:r>
      <w:r w:rsidR="00951287">
        <w:rPr>
          <w:rFonts w:ascii="Arial" w:hAnsi="Arial" w:cs="Arial"/>
          <w:color w:val="000000"/>
          <w:sz w:val="16"/>
          <w:szCs w:val="16"/>
        </w:rPr>
        <w:t>21</w:t>
      </w:r>
      <w:r w:rsidR="009353D3" w:rsidRPr="009353D3">
        <w:rPr>
          <w:rFonts w:ascii="Arial" w:hAnsi="Arial" w:cs="Arial"/>
          <w:color w:val="000000"/>
          <w:sz w:val="16"/>
          <w:szCs w:val="16"/>
        </w:rPr>
        <w:t>/2025</w:t>
      </w:r>
    </w:p>
    <w:p w14:paraId="3DC914F8" w14:textId="6577B733" w:rsidR="006C7784" w:rsidRPr="009353D3" w:rsidRDefault="006C7784" w:rsidP="009353D3">
      <w:pPr>
        <w:spacing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9353D3">
        <w:rPr>
          <w:rFonts w:ascii="Arial" w:hAnsi="Arial" w:cs="Arial"/>
          <w:color w:val="000000"/>
          <w:sz w:val="16"/>
          <w:szCs w:val="16"/>
        </w:rPr>
        <w:t>D</w:t>
      </w:r>
      <w:r w:rsidR="00A86238" w:rsidRPr="009353D3">
        <w:rPr>
          <w:rFonts w:ascii="Arial" w:hAnsi="Arial" w:cs="Arial"/>
          <w:color w:val="000000"/>
          <w:sz w:val="16"/>
          <w:szCs w:val="16"/>
        </w:rPr>
        <w:t>ziekana</w:t>
      </w:r>
      <w:r w:rsidR="009353D3" w:rsidRPr="009353D3">
        <w:rPr>
          <w:rFonts w:ascii="Arial" w:hAnsi="Arial" w:cs="Arial"/>
          <w:color w:val="000000"/>
          <w:sz w:val="16"/>
          <w:szCs w:val="16"/>
        </w:rPr>
        <w:t xml:space="preserve"> WNSP</w:t>
      </w:r>
      <w:r w:rsidRPr="009353D3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DDFBB49" w14:textId="77777777" w:rsidR="003B4A32" w:rsidRPr="003B4A32" w:rsidRDefault="003B4A32" w:rsidP="009353D3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111311B" w14:textId="77777777" w:rsidR="00A170FD" w:rsidRPr="00A86238" w:rsidRDefault="00A170FD" w:rsidP="009353D3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E2E3D6F" w14:textId="77777777" w:rsidR="005C256D" w:rsidRDefault="00A86238" w:rsidP="009353D3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A86238">
        <w:rPr>
          <w:rFonts w:ascii="Arial" w:hAnsi="Arial" w:cs="Arial"/>
          <w:b/>
          <w:color w:val="000000"/>
          <w:sz w:val="24"/>
          <w:szCs w:val="24"/>
        </w:rPr>
        <w:t>Procedura procesu dyplomowania na kierunkach studiów</w:t>
      </w:r>
      <w:r w:rsidR="00E05E3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86238">
        <w:rPr>
          <w:rFonts w:ascii="Arial" w:hAnsi="Arial" w:cs="Arial"/>
          <w:b/>
          <w:color w:val="000000"/>
          <w:sz w:val="24"/>
          <w:szCs w:val="24"/>
        </w:rPr>
        <w:t xml:space="preserve">prowadzonych </w:t>
      </w:r>
    </w:p>
    <w:p w14:paraId="489E0E16" w14:textId="69172458" w:rsidR="006C7784" w:rsidRPr="00A86238" w:rsidRDefault="006C7784" w:rsidP="009353D3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A86238">
        <w:rPr>
          <w:rFonts w:ascii="Arial" w:hAnsi="Arial" w:cs="Arial"/>
          <w:b/>
          <w:color w:val="000000"/>
          <w:sz w:val="24"/>
          <w:szCs w:val="24"/>
        </w:rPr>
        <w:t xml:space="preserve">w Instytucie Nauk </w:t>
      </w:r>
      <w:r w:rsidR="00951287">
        <w:rPr>
          <w:rFonts w:ascii="Arial" w:hAnsi="Arial" w:cs="Arial"/>
          <w:b/>
          <w:color w:val="000000"/>
          <w:sz w:val="24"/>
          <w:szCs w:val="24"/>
        </w:rPr>
        <w:t>Chemicznych</w:t>
      </w:r>
    </w:p>
    <w:p w14:paraId="6394E852" w14:textId="77777777" w:rsidR="00951287" w:rsidRDefault="00951287" w:rsidP="00951287">
      <w:pPr>
        <w:rPr>
          <w:sz w:val="24"/>
          <w:szCs w:val="24"/>
        </w:rPr>
      </w:pPr>
    </w:p>
    <w:p w14:paraId="4A33C7B2" w14:textId="186E7DDC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Regulamin egzaminu dyplomowego na studiach I stopnia na kierunku chemia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F80E3DC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B253DA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Zgodnie z Regulaminem studiów </w:t>
      </w:r>
      <w:proofErr w:type="spellStart"/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UwS</w:t>
      </w:r>
      <w:proofErr w:type="spellEnd"/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(Uchwała Senatu nr 85/2025), rozdział III ustala się następujący regulamin egzaminów dyplomowych na studiach I stopnia na kierunku chemia.</w:t>
      </w:r>
    </w:p>
    <w:p w14:paraId="2A479F60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18B9DCCD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1. Warunkiem przystąpienia do egzaminu dyplomowego jest uzyskanie wskazanej w planie studiów liczby punktów ECTS.</w:t>
      </w:r>
    </w:p>
    <w:p w14:paraId="2D585D6B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2. Egzamin dyplomowy przeprowadza pięcioosobowa komisja w składzie: Dziekan jako przewodniczący, nauczyciel akademicki prowadzący seminarium dyplomowe i trzech nauczycieli akademickich powołanych przez Dziekana. Dziekan może powierzyć przewodniczenie komisji egzaminacyjnej innej osobie spośród profesorów i doktorów habilitowanych lub w szczególnie uzasadnionych przypadkach doktorów zatrudnionych w jednostce. Członkowie komisji powinni reprezentować różne obszary chemii (chemia analityczna, chemia organiczna, chemia nieorganiczna, chemia fizyczna).</w:t>
      </w:r>
    </w:p>
    <w:p w14:paraId="3204AD82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3. Egzamin dyplomowy powinien być przeprowadzony w terminie nie przekraczającym trzech miesięcy od dnia zakończenia sesji.</w:t>
      </w:r>
    </w:p>
    <w:p w14:paraId="788133AF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4. Egzamin dyplomowy jest egzaminem ustnym. W przypadku osób z niepełnosprawnością dopuszcza się inną formę egzaminu.</w:t>
      </w:r>
    </w:p>
    <w:p w14:paraId="0FA8AA27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5. W trakcie egzaminu student losuje 3 pytania z listy pytań ogólnych i 2 pytania z listy pytań specjalnościowych będących załącznikiem do niniejszego regulaminu.</w:t>
      </w:r>
    </w:p>
    <w:p w14:paraId="54944B18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6. </w:t>
      </w:r>
      <w:r w:rsidRPr="00951287">
        <w:rPr>
          <w:rFonts w:ascii="Arial" w:hAnsi="Arial" w:cs="Arial"/>
          <w:sz w:val="22"/>
          <w:szCs w:val="22"/>
        </w:rPr>
        <w:t xml:space="preserve">Przy ocenie wyników egzaminu stosuje się skalę ocen określoną w § 29 Regulaminu studiów </w:t>
      </w:r>
      <w:proofErr w:type="spellStart"/>
      <w:r w:rsidRPr="00951287">
        <w:rPr>
          <w:rFonts w:ascii="Arial" w:hAnsi="Arial" w:cs="Arial"/>
          <w:sz w:val="22"/>
          <w:szCs w:val="22"/>
        </w:rPr>
        <w:t>UwS</w:t>
      </w:r>
      <w:proofErr w:type="spellEnd"/>
      <w:r w:rsidRPr="00951287">
        <w:rPr>
          <w:rFonts w:ascii="Arial" w:hAnsi="Arial" w:cs="Arial"/>
          <w:sz w:val="22"/>
          <w:szCs w:val="22"/>
        </w:rPr>
        <w:t>.</w:t>
      </w:r>
    </w:p>
    <w:p w14:paraId="5811C902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7. Ocena z egzaminu dyplomowego jest średnią arytmetyczną ocen otrzymanych z poszczególnych pytań z zaokrągleniem według zasady:</w:t>
      </w:r>
    </w:p>
    <w:p w14:paraId="3D594424" w14:textId="77777777" w:rsidR="00951287" w:rsidRPr="00951287" w:rsidRDefault="00951287" w:rsidP="00951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niedostateczna - poniżej 2,66,</w:t>
      </w:r>
    </w:p>
    <w:p w14:paraId="249800EE" w14:textId="77777777" w:rsidR="00951287" w:rsidRPr="00951287" w:rsidRDefault="00951287" w:rsidP="00951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dostateczna - od 2,66 do 3,24,</w:t>
      </w:r>
    </w:p>
    <w:p w14:paraId="76687ADB" w14:textId="77777777" w:rsidR="00951287" w:rsidRPr="00951287" w:rsidRDefault="00951287" w:rsidP="00951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dostateczna plus - od 3,25 do 3,74,</w:t>
      </w:r>
    </w:p>
    <w:p w14:paraId="213E1FF1" w14:textId="77777777" w:rsidR="00951287" w:rsidRPr="00951287" w:rsidRDefault="00951287" w:rsidP="00951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dobra - od 3,75 do 4,24,</w:t>
      </w:r>
    </w:p>
    <w:p w14:paraId="675C281B" w14:textId="77777777" w:rsidR="00951287" w:rsidRPr="00951287" w:rsidRDefault="00951287" w:rsidP="00951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dobra plus - od 4,25 do 4,74,</w:t>
      </w:r>
    </w:p>
    <w:p w14:paraId="557B7F8E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bardzo dobra - od 4,75;</w:t>
      </w:r>
    </w:p>
    <w:p w14:paraId="7DD94C10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W przypadku otrzymania ocen niedostatecznych z więcej niż połowy pytań ocena ostateczna z egzaminu dyplomowego jest również niedostateczna.</w:t>
      </w:r>
    </w:p>
    <w:p w14:paraId="14480E15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8. Podstawą obliczenia ostatecznego wyniku studiów jest:</w:t>
      </w:r>
    </w:p>
    <w:p w14:paraId="2B50F04E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 xml:space="preserve">a) średnia arytmetyczna wszystkich ocen z egzaminów i zaliczeń, o których mowa </w:t>
      </w:r>
      <w:r w:rsidRPr="00951287">
        <w:rPr>
          <w:rFonts w:ascii="Arial" w:hAnsi="Arial" w:cs="Arial"/>
          <w:color w:val="000000" w:themeColor="text1"/>
          <w:sz w:val="22"/>
          <w:szCs w:val="22"/>
        </w:rPr>
        <w:br/>
        <w:t xml:space="preserve">w § 24 ust. 5 Regulaminu studiów </w:t>
      </w:r>
      <w:proofErr w:type="spellStart"/>
      <w:r w:rsidRPr="00951287">
        <w:rPr>
          <w:rFonts w:ascii="Arial" w:hAnsi="Arial" w:cs="Arial"/>
          <w:color w:val="000000" w:themeColor="text1"/>
          <w:sz w:val="22"/>
          <w:szCs w:val="22"/>
        </w:rPr>
        <w:t>UwS</w:t>
      </w:r>
      <w:proofErr w:type="spellEnd"/>
      <w:r w:rsidRPr="00951287">
        <w:rPr>
          <w:rFonts w:ascii="Arial" w:hAnsi="Arial" w:cs="Arial"/>
          <w:color w:val="000000" w:themeColor="text1"/>
          <w:sz w:val="22"/>
          <w:szCs w:val="22"/>
        </w:rPr>
        <w:t>, z uwzględnieniem ocen niedostatecznych, uzyskanych w ciągu całego okresu studiów, liczona do dwóch miejsc po przecinku, bez zaokrągleń,</w:t>
      </w:r>
    </w:p>
    <w:p w14:paraId="5B1FAE69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b) ocena z egzaminu dyplomowego.</w:t>
      </w:r>
    </w:p>
    <w:p w14:paraId="6972D652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Wynik studiów stanowi sumę: ½ a) + ½ b)</w:t>
      </w:r>
    </w:p>
    <w:p w14:paraId="7595025E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9. W dyplomie ukończenia studiów wpisuje się ostateczny wynik studiów w skali, wyrównany do pełnej oceny zgodnie z zasadą:</w:t>
      </w:r>
    </w:p>
    <w:p w14:paraId="7088D6A4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- do 3,24 - dostateczny (3,0),</w:t>
      </w:r>
    </w:p>
    <w:p w14:paraId="4C9F5394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- 3,25 – 3,74 - dostateczny plus (3,5),</w:t>
      </w:r>
    </w:p>
    <w:p w14:paraId="1756344D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- od 3,75 do 4,24 - dobry (4,0),</w:t>
      </w:r>
    </w:p>
    <w:p w14:paraId="61213826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- od 4,25 do 4,74 - dobry plus (4,5),</w:t>
      </w:r>
    </w:p>
    <w:p w14:paraId="52740343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- od 4,75 do 5,0 - bardzo dobry (5,0).</w:t>
      </w:r>
    </w:p>
    <w:p w14:paraId="47AE0C0A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 xml:space="preserve">10. W przypadku uzyskania z egzaminu dyplomowego oceny niedostatecznej lub nieusprawiedliwionego nieprzystąpienia do tego egzaminu w ustalonym terminie, Dziekan </w:t>
      </w:r>
      <w:r w:rsidRPr="0095128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wyznacza drugi termin egzaminu jako ostateczny. Powtórny egzamin nie może odbyć się wcześniej niż przed upływem jednego miesiąca i nie później niż po upływie trzech miesięcy od daty pierwszego egzaminu. </w:t>
      </w:r>
      <w:r w:rsidRPr="0095128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B10A848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>11. W przypadku niezdania egzaminu dyplomowego w drugim terminie Dziekan podejmuje decyzję o skreśleniu z listy studentów.</w:t>
      </w:r>
    </w:p>
    <w:p w14:paraId="4914CB64" w14:textId="77777777" w:rsidR="00951287" w:rsidRPr="00951287" w:rsidRDefault="00951287" w:rsidP="00951287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287">
        <w:rPr>
          <w:rFonts w:ascii="Arial" w:hAnsi="Arial" w:cs="Arial"/>
          <w:color w:val="000000" w:themeColor="text1"/>
          <w:sz w:val="22"/>
          <w:szCs w:val="22"/>
        </w:rPr>
        <w:t xml:space="preserve">12. Pozostałe kwestie reguluje </w:t>
      </w:r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Regulamin studiów </w:t>
      </w:r>
      <w:proofErr w:type="spellStart"/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UwS</w:t>
      </w:r>
      <w:proofErr w:type="spellEnd"/>
      <w:r w:rsidRPr="0095128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DCB9145" w14:textId="77777777" w:rsidR="00951287" w:rsidRPr="00951287" w:rsidRDefault="00951287" w:rsidP="0095128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77DC9F3" w14:textId="61DF1957" w:rsidR="00951287" w:rsidRPr="00951287" w:rsidRDefault="00951287" w:rsidP="00951287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Regulamin egzaminu dyplomowego </w:t>
      </w:r>
      <w:r w:rsidRPr="00951287">
        <w:rPr>
          <w:rFonts w:ascii="Arial" w:hAnsi="Arial" w:cs="Arial"/>
          <w:sz w:val="22"/>
          <w:szCs w:val="22"/>
          <w:shd w:val="clear" w:color="auto" w:fill="FFFFFF"/>
        </w:rPr>
        <w:t>na studiach II stopnia na kierunku chemia</w:t>
      </w:r>
      <w:r>
        <w:rPr>
          <w:rFonts w:ascii="Arial" w:hAnsi="Arial" w:cs="Arial"/>
          <w:sz w:val="22"/>
          <w:szCs w:val="22"/>
          <w:shd w:val="clear" w:color="auto" w:fill="FFFFFF"/>
        </w:rPr>
        <w:t>:</w:t>
      </w:r>
      <w:bookmarkStart w:id="0" w:name="_GoBack"/>
      <w:bookmarkEnd w:id="0"/>
    </w:p>
    <w:p w14:paraId="3FB93F9A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  <w:shd w:val="clear" w:color="auto" w:fill="FFFFFF"/>
        </w:rPr>
        <w:t xml:space="preserve">Zgodnie z Regulaminem studiów </w:t>
      </w:r>
      <w:proofErr w:type="spellStart"/>
      <w:r w:rsidRPr="00951287">
        <w:rPr>
          <w:rFonts w:ascii="Arial" w:hAnsi="Arial" w:cs="Arial"/>
          <w:sz w:val="22"/>
          <w:szCs w:val="22"/>
          <w:shd w:val="clear" w:color="auto" w:fill="FFFFFF"/>
        </w:rPr>
        <w:t>UwS</w:t>
      </w:r>
      <w:proofErr w:type="spellEnd"/>
      <w:r w:rsidRPr="00951287">
        <w:rPr>
          <w:rFonts w:ascii="Arial" w:hAnsi="Arial" w:cs="Arial"/>
          <w:sz w:val="22"/>
          <w:szCs w:val="22"/>
          <w:shd w:val="clear" w:color="auto" w:fill="FFFFFF"/>
        </w:rPr>
        <w:t xml:space="preserve"> (Uchwała Senatu nr 85/2025), rozdział III ustala się następujący regulamin egzaminów dyplomowych na studiach II stopnia na kierunku chemia.</w:t>
      </w:r>
    </w:p>
    <w:p w14:paraId="40C9C5FF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1. Warunkiem przystąpienia do egzaminu dyplomowego jest uzyskanie wskazanej w planie studiów liczby punktów ECTS, złożenie pracy dyplomowej w formie pisemnej i elektronicznej oraz uzyskanie pozytywnej oceny promotora i recenzenta pracy dyplomowej. </w:t>
      </w:r>
    </w:p>
    <w:p w14:paraId="17BD9351" w14:textId="77777777" w:rsidR="00951287" w:rsidRPr="00951287" w:rsidRDefault="00951287" w:rsidP="00951287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2. Student obowiązany jest złożyć pracę dyplomową do końca zajęć w ostatnim semestrze studiów, co stanowi warunek zaliczenia seminarium. Dziekan, na wniosek promotora lub studenta, może w szczególnej sytuacji przesunąć termin.</w:t>
      </w:r>
    </w:p>
    <w:p w14:paraId="5EC94F6F" w14:textId="77777777" w:rsidR="00951287" w:rsidRPr="00951287" w:rsidRDefault="00951287" w:rsidP="00951287">
      <w:pPr>
        <w:jc w:val="both"/>
        <w:rPr>
          <w:rFonts w:ascii="Arial" w:hAnsi="Arial" w:cs="Arial"/>
          <w:strike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3. Egzamin dyplomowy przeprowadza komisja w składzie: Dziekan jako przewodniczący oraz promotor i recenzent pracy dyplomowej. Dziekan może powierzyć przewodniczenie komisji innej osobie spośród profesorów i doktorów habilitowanych lub w szczególnie uzasadnionych przypadkach doktorów zatrudnionych w jednostce. </w:t>
      </w:r>
    </w:p>
    <w:p w14:paraId="6BF93A53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4. Egzamin dyplomowy powinien być przeprowadzony w terminie nieprzekraczającym trzech miesięcy od zakończenia sesji. Dziekan może ustalić indywidualny termin egzaminu dla studenta studiującego według indywidualnej organizacji studiów.</w:t>
      </w:r>
    </w:p>
    <w:p w14:paraId="533F7CA9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5. Egzamin dyplomowy jest egzaminem ustnym. W przypadku osób z niepełnosprawnością dopuszcza się inną formę egzaminu. </w:t>
      </w:r>
    </w:p>
    <w:p w14:paraId="459E38A2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6. Egzamin składa się z dwóch części: prezentacji i obrony pracy dyplomowej oraz części teoretycznej. W części pierwszej student przedstawia główne cele, metody i wyniki swojej pracy dyplomowej oraz odpowiada na 1 pytanie recenzenta dotyczące pracy. W części drugiej student odpowiada na 2 pytania: 1 pytanie z listy 50 zagadnień z obszaru chemii, który student wybrał przed egzaminem składając deklarację i 1 pytanie z listy 20 zagadnień specjalnościowych. Lista zagadnień oraz wzór deklaracji wyboru obszaru chemii stanowi załącznik do niniejszego regulaminu (Załączniki nr 1 i 2). Deklarację wyboru zagadnień  należy złożyć w dziekanacie niezwłocznie po zatwierdzeniu tematu i promotora pracy dyplomowej. </w:t>
      </w:r>
    </w:p>
    <w:p w14:paraId="61EF8580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7. Przy ocenie wyników egzaminu stosuje się skalę ocen określoną w § 29 Regulaminu studiów </w:t>
      </w:r>
      <w:proofErr w:type="spellStart"/>
      <w:r w:rsidRPr="00951287">
        <w:rPr>
          <w:rFonts w:ascii="Arial" w:hAnsi="Arial" w:cs="Arial"/>
          <w:sz w:val="22"/>
          <w:szCs w:val="22"/>
        </w:rPr>
        <w:t>UwS</w:t>
      </w:r>
      <w:proofErr w:type="spellEnd"/>
      <w:r w:rsidRPr="00951287">
        <w:rPr>
          <w:rFonts w:ascii="Arial" w:hAnsi="Arial" w:cs="Arial"/>
          <w:sz w:val="22"/>
          <w:szCs w:val="22"/>
        </w:rPr>
        <w:t xml:space="preserve">. </w:t>
      </w:r>
    </w:p>
    <w:p w14:paraId="3CE179DC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8. Ocena z egzaminu dyplomowego jest średnią arytmetyczną 4 ocen uzyskanych z poszczególnych części egzaminu:</w:t>
      </w:r>
    </w:p>
    <w:p w14:paraId="310CB827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- prezentacja i obrona pracy – jedna ocena</w:t>
      </w:r>
    </w:p>
    <w:p w14:paraId="500171BB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- odpowiedź na 1 pytanie recenzenta – jedna ocena, </w:t>
      </w:r>
    </w:p>
    <w:p w14:paraId="6274EA4C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- odpowiedź na 2 pytania z listy zagadnień ogólnych i specjalnościowych – dwie oceny, z zaokrągleniem według zasad: </w:t>
      </w:r>
    </w:p>
    <w:p w14:paraId="3A4D5DDF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poniżej 2,66 – niedostateczny (2), </w:t>
      </w:r>
    </w:p>
    <w:p w14:paraId="4516FBF1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2,66–3,24 – dostateczny (3), </w:t>
      </w:r>
    </w:p>
    <w:p w14:paraId="1DCC34C7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3,25–3,74 – dostateczny plus (3,5), </w:t>
      </w:r>
    </w:p>
    <w:p w14:paraId="3E11832B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3,75–4,24 – dobry (4), </w:t>
      </w:r>
    </w:p>
    <w:p w14:paraId="40E1F066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4,25–4,74 – dobry plus (4,5), </w:t>
      </w:r>
    </w:p>
    <w:p w14:paraId="36D0427C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4,75 i powyżej – bardzo dobry (5,0). </w:t>
      </w:r>
    </w:p>
    <w:p w14:paraId="6E93692F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W przypadku uzyskania ocen niedostatecznych z więcej niż połowy pytań lub z części obrony pracy, ocena ostateczna z egzaminu jest niedostateczna.</w:t>
      </w:r>
    </w:p>
    <w:p w14:paraId="28371D9F" w14:textId="77777777" w:rsidR="00951287" w:rsidRPr="00951287" w:rsidRDefault="00951287" w:rsidP="00951287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9. Podstawą obliczenia ostatecznego wyniku studiów jest:</w:t>
      </w:r>
    </w:p>
    <w:p w14:paraId="657825D1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lastRenderedPageBreak/>
        <w:t xml:space="preserve">a) średnia arytmetyczna wszystkich ocen z egzaminów i zaliczeń, o których mowa </w:t>
      </w:r>
      <w:r w:rsidRPr="00951287">
        <w:rPr>
          <w:rFonts w:ascii="Arial" w:hAnsi="Arial" w:cs="Arial"/>
          <w:sz w:val="22"/>
          <w:szCs w:val="22"/>
        </w:rPr>
        <w:br/>
        <w:t xml:space="preserve">w § 24 ust. 5 Regulaminu studiów </w:t>
      </w:r>
      <w:proofErr w:type="spellStart"/>
      <w:r w:rsidRPr="00951287">
        <w:rPr>
          <w:rFonts w:ascii="Arial" w:hAnsi="Arial" w:cs="Arial"/>
          <w:sz w:val="22"/>
          <w:szCs w:val="22"/>
        </w:rPr>
        <w:t>UwS</w:t>
      </w:r>
      <w:proofErr w:type="spellEnd"/>
      <w:r w:rsidRPr="00951287">
        <w:rPr>
          <w:rFonts w:ascii="Arial" w:hAnsi="Arial" w:cs="Arial"/>
          <w:sz w:val="22"/>
          <w:szCs w:val="22"/>
        </w:rPr>
        <w:t>, z uwzględnieniem ocen niedostatecznych, uzyskanych w ciągu całego okresu studiów, liczona do dwóch miejsc po przecinku, bez zaokrągleń,</w:t>
      </w:r>
    </w:p>
    <w:p w14:paraId="4D4FA096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b) ocena z pracy dyplomowej, ustalana jako średnia ocen wystawionych przez promotora i recenzenta według zasady:</w:t>
      </w:r>
    </w:p>
    <w:p w14:paraId="02D07649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do 3,25 – dostateczny (3,0),  </w:t>
      </w:r>
    </w:p>
    <w:p w14:paraId="12566F31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3,26 do 3,74 – dostateczny plus (3,5),</w:t>
      </w:r>
    </w:p>
    <w:p w14:paraId="18F465C6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od 3,75 do 4,24 – dobry (4,0),</w:t>
      </w:r>
    </w:p>
    <w:p w14:paraId="72F12588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od 4,25 do 4,74 – dobry plus (4,5),  </w:t>
      </w:r>
    </w:p>
    <w:p w14:paraId="2839D2FC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od 4,75 – bardzo dobry (5,0).  </w:t>
      </w:r>
    </w:p>
    <w:p w14:paraId="4D5FDBB2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przy czym obie oceny musza być pozytywne, </w:t>
      </w:r>
    </w:p>
    <w:p w14:paraId="717C26CF" w14:textId="77777777" w:rsidR="00951287" w:rsidRPr="00951287" w:rsidRDefault="00951287" w:rsidP="00951287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c) ocena z egzaminu dyplomowego. </w:t>
      </w:r>
    </w:p>
    <w:p w14:paraId="42E9C9A9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Wynik studiów stanowi sumę: 1/2a) + 1/4b) + 1/4c).</w:t>
      </w:r>
    </w:p>
    <w:p w14:paraId="1DEA38FB" w14:textId="77777777" w:rsidR="00951287" w:rsidRPr="00951287" w:rsidRDefault="00951287" w:rsidP="00951287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10. W dyplomie ukończenia studiów wpisuje się ostateczny wynik studiów w skali, wyrównany do pełnej oceny: </w:t>
      </w:r>
    </w:p>
    <w:p w14:paraId="3D98ADD4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do 3,24 – dostateczny (3,0), </w:t>
      </w:r>
    </w:p>
    <w:p w14:paraId="25518425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3,25–3,74 – dostateczny plus (3,5), </w:t>
      </w:r>
    </w:p>
    <w:p w14:paraId="43474905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3,75–4,24 – dobry (4,0), </w:t>
      </w:r>
    </w:p>
    <w:p w14:paraId="20C92CE5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4,25–4,74 – dobry plus (4,5), </w:t>
      </w:r>
    </w:p>
    <w:p w14:paraId="60CC0C21" w14:textId="77777777" w:rsidR="00951287" w:rsidRPr="00951287" w:rsidRDefault="00951287" w:rsidP="00951287">
      <w:pPr>
        <w:ind w:left="72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4,75–5,00 – bardzo dobry (5,0). </w:t>
      </w:r>
    </w:p>
    <w:p w14:paraId="0EFA3E02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Wyrównanie do pełnej oceny dotyczy wyłącznie wpisu do dyplomu; w innych dokumentach podaje się rzeczywisty wynik.</w:t>
      </w:r>
    </w:p>
    <w:p w14:paraId="31299B69" w14:textId="77777777" w:rsidR="00951287" w:rsidRPr="00951287" w:rsidRDefault="00951287" w:rsidP="00951287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>11. W przypadku uzyskania z egzaminu dyplomowego oceny niedostatecznej lub nieusprawiedliwionego nieprzystąpienia do egzaminu w ustalonym terminie, Dziekan wyznacza drugi termin egzaminu jako ostateczny. Powtórny egzamin nie może odbyć się wcześniej niż po upływie jednego miesiąca i nie później niż po upływie trzech miesięcy od daty pierwszego egzaminu.</w:t>
      </w:r>
    </w:p>
    <w:p w14:paraId="243BC5F7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12. W przypadku niezdania egzaminu dyplomowego w drugim terminie Dziekan podejmuje decyzję o skreśleniu z listy studentów. Możliwe jest wznowienie studiów na zasadach określonych w Regulaminie studiów </w:t>
      </w:r>
      <w:proofErr w:type="spellStart"/>
      <w:r w:rsidRPr="00951287">
        <w:rPr>
          <w:rFonts w:ascii="Arial" w:hAnsi="Arial" w:cs="Arial"/>
          <w:sz w:val="22"/>
          <w:szCs w:val="22"/>
        </w:rPr>
        <w:t>UwS</w:t>
      </w:r>
      <w:proofErr w:type="spellEnd"/>
      <w:r w:rsidRPr="00951287">
        <w:rPr>
          <w:rFonts w:ascii="Arial" w:hAnsi="Arial" w:cs="Arial"/>
          <w:sz w:val="22"/>
          <w:szCs w:val="22"/>
        </w:rPr>
        <w:t>.</w:t>
      </w:r>
    </w:p>
    <w:p w14:paraId="24265EC3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13. Datą ukończenia studiów jest data złożenia egzaminu dyplomowego z wynikiem co najmniej dostatecznym. Absolwent otrzymuje dyplom ukończenia studiów wraz z suplementem. </w:t>
      </w:r>
    </w:p>
    <w:p w14:paraId="6F0E23FF" w14:textId="77777777" w:rsidR="00951287" w:rsidRPr="00951287" w:rsidRDefault="00951287" w:rsidP="00951287">
      <w:pPr>
        <w:jc w:val="both"/>
        <w:rPr>
          <w:rFonts w:ascii="Arial" w:hAnsi="Arial" w:cs="Arial"/>
          <w:sz w:val="22"/>
          <w:szCs w:val="22"/>
        </w:rPr>
      </w:pPr>
      <w:r w:rsidRPr="00951287">
        <w:rPr>
          <w:rFonts w:ascii="Arial" w:hAnsi="Arial" w:cs="Arial"/>
          <w:sz w:val="22"/>
          <w:szCs w:val="22"/>
        </w:rPr>
        <w:t xml:space="preserve">14. Pozostałe kwestie reguluje Regulamin studiów </w:t>
      </w:r>
      <w:proofErr w:type="spellStart"/>
      <w:r w:rsidRPr="00951287">
        <w:rPr>
          <w:rFonts w:ascii="Arial" w:hAnsi="Arial" w:cs="Arial"/>
          <w:sz w:val="22"/>
          <w:szCs w:val="22"/>
        </w:rPr>
        <w:t>UwS</w:t>
      </w:r>
      <w:proofErr w:type="spellEnd"/>
      <w:r w:rsidRPr="00951287">
        <w:rPr>
          <w:rFonts w:ascii="Arial" w:hAnsi="Arial" w:cs="Arial"/>
          <w:sz w:val="22"/>
          <w:szCs w:val="22"/>
        </w:rPr>
        <w:t>.</w:t>
      </w:r>
    </w:p>
    <w:p w14:paraId="4DBA7313" w14:textId="77777777" w:rsidR="00EE2B1B" w:rsidRPr="00951287" w:rsidRDefault="00EE2B1B" w:rsidP="0095128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080FEF2" w14:textId="77777777" w:rsidR="00951287" w:rsidRPr="00951287" w:rsidRDefault="00951287" w:rsidP="0095128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51287" w:rsidRPr="00951287" w:rsidSect="00846E57">
      <w:headerReference w:type="default" r:id="rId9"/>
      <w:type w:val="continuous"/>
      <w:pgSz w:w="11906" w:h="16838"/>
      <w:pgMar w:top="1417" w:right="1133" w:bottom="1417" w:left="1276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A3DBD" w14:textId="77777777" w:rsidR="00552BB2" w:rsidRDefault="00552BB2" w:rsidP="00864492">
      <w:r>
        <w:separator/>
      </w:r>
    </w:p>
  </w:endnote>
  <w:endnote w:type="continuationSeparator" w:id="0">
    <w:p w14:paraId="681CCB63" w14:textId="77777777" w:rsidR="00552BB2" w:rsidRDefault="00552BB2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0F10" w14:textId="77777777" w:rsidR="00552BB2" w:rsidRDefault="00552BB2" w:rsidP="00864492">
      <w:r>
        <w:separator/>
      </w:r>
    </w:p>
  </w:footnote>
  <w:footnote w:type="continuationSeparator" w:id="0">
    <w:p w14:paraId="39BC538F" w14:textId="77777777" w:rsidR="00552BB2" w:rsidRDefault="00552BB2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5B9A096E" w:rsidR="002F1498" w:rsidRDefault="002F1498" w:rsidP="00846E57">
    <w:pPr>
      <w:tabs>
        <w:tab w:val="left" w:pos="3851"/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" name="Obraz 3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46E57"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2122BC26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36D2E09C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A00F7F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2122BC26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36D2E09C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A00F7F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F57DF" w14:textId="77777777" w:rsidR="00846E57" w:rsidRPr="00846E57" w:rsidRDefault="00846E57" w:rsidP="00846E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3270"/>
    <w:multiLevelType w:val="hybridMultilevel"/>
    <w:tmpl w:val="77C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705E50"/>
    <w:multiLevelType w:val="hybridMultilevel"/>
    <w:tmpl w:val="B6A46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D30"/>
    <w:multiLevelType w:val="hybridMultilevel"/>
    <w:tmpl w:val="68D4E612"/>
    <w:lvl w:ilvl="0" w:tplc="426A2D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04D444D"/>
    <w:multiLevelType w:val="hybridMultilevel"/>
    <w:tmpl w:val="E234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3"/>
  </w:num>
  <w:num w:numId="5">
    <w:abstractNumId w:val="17"/>
  </w:num>
  <w:num w:numId="6">
    <w:abstractNumId w:val="15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476F4"/>
    <w:rsid w:val="000604E8"/>
    <w:rsid w:val="00073B0F"/>
    <w:rsid w:val="00076E16"/>
    <w:rsid w:val="00087C9F"/>
    <w:rsid w:val="00091CE4"/>
    <w:rsid w:val="000C5C5B"/>
    <w:rsid w:val="000E1075"/>
    <w:rsid w:val="000E7A85"/>
    <w:rsid w:val="000F1674"/>
    <w:rsid w:val="0010251F"/>
    <w:rsid w:val="0010434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46EBA"/>
    <w:rsid w:val="00183C3E"/>
    <w:rsid w:val="00190263"/>
    <w:rsid w:val="00195431"/>
    <w:rsid w:val="001A01B7"/>
    <w:rsid w:val="001A728A"/>
    <w:rsid w:val="001B3DA3"/>
    <w:rsid w:val="001B710E"/>
    <w:rsid w:val="001C3D2E"/>
    <w:rsid w:val="00201ED9"/>
    <w:rsid w:val="0020200C"/>
    <w:rsid w:val="002226A0"/>
    <w:rsid w:val="002346C5"/>
    <w:rsid w:val="00261071"/>
    <w:rsid w:val="0027664F"/>
    <w:rsid w:val="00282804"/>
    <w:rsid w:val="002C4160"/>
    <w:rsid w:val="002C7EB6"/>
    <w:rsid w:val="002E0DF3"/>
    <w:rsid w:val="002E1D46"/>
    <w:rsid w:val="002E7007"/>
    <w:rsid w:val="002F1498"/>
    <w:rsid w:val="002F73DD"/>
    <w:rsid w:val="003048AA"/>
    <w:rsid w:val="00306C0B"/>
    <w:rsid w:val="00317EC5"/>
    <w:rsid w:val="00323FFF"/>
    <w:rsid w:val="0033157D"/>
    <w:rsid w:val="00333FE6"/>
    <w:rsid w:val="003357A3"/>
    <w:rsid w:val="00335BDA"/>
    <w:rsid w:val="00344F88"/>
    <w:rsid w:val="00345D95"/>
    <w:rsid w:val="00355F50"/>
    <w:rsid w:val="00365B6F"/>
    <w:rsid w:val="00371DFA"/>
    <w:rsid w:val="00373E32"/>
    <w:rsid w:val="00384D58"/>
    <w:rsid w:val="00385D85"/>
    <w:rsid w:val="003A138D"/>
    <w:rsid w:val="003A6186"/>
    <w:rsid w:val="003B4A32"/>
    <w:rsid w:val="003C4387"/>
    <w:rsid w:val="003D7203"/>
    <w:rsid w:val="003F2AE1"/>
    <w:rsid w:val="003F2E7D"/>
    <w:rsid w:val="003F45D3"/>
    <w:rsid w:val="003F7E46"/>
    <w:rsid w:val="00401878"/>
    <w:rsid w:val="0041727C"/>
    <w:rsid w:val="004248D7"/>
    <w:rsid w:val="00435AFC"/>
    <w:rsid w:val="0045752D"/>
    <w:rsid w:val="00465260"/>
    <w:rsid w:val="00483BFB"/>
    <w:rsid w:val="004941E8"/>
    <w:rsid w:val="0049763E"/>
    <w:rsid w:val="004B025A"/>
    <w:rsid w:val="004B2DA7"/>
    <w:rsid w:val="004D2472"/>
    <w:rsid w:val="004D287C"/>
    <w:rsid w:val="004F10A7"/>
    <w:rsid w:val="004F71F8"/>
    <w:rsid w:val="00500EFD"/>
    <w:rsid w:val="00501049"/>
    <w:rsid w:val="005102F6"/>
    <w:rsid w:val="005121F5"/>
    <w:rsid w:val="00520F5C"/>
    <w:rsid w:val="00524400"/>
    <w:rsid w:val="00533B76"/>
    <w:rsid w:val="0053685C"/>
    <w:rsid w:val="00547D37"/>
    <w:rsid w:val="00552BB2"/>
    <w:rsid w:val="00573E2C"/>
    <w:rsid w:val="005750A6"/>
    <w:rsid w:val="00587166"/>
    <w:rsid w:val="0059367D"/>
    <w:rsid w:val="005A6D49"/>
    <w:rsid w:val="005B0ACD"/>
    <w:rsid w:val="005B4327"/>
    <w:rsid w:val="005B450E"/>
    <w:rsid w:val="005B4B1C"/>
    <w:rsid w:val="005B561F"/>
    <w:rsid w:val="005B57E6"/>
    <w:rsid w:val="005C256D"/>
    <w:rsid w:val="005E14C7"/>
    <w:rsid w:val="005F3A5D"/>
    <w:rsid w:val="005F7DCB"/>
    <w:rsid w:val="006027EE"/>
    <w:rsid w:val="006128FD"/>
    <w:rsid w:val="006347C1"/>
    <w:rsid w:val="00642844"/>
    <w:rsid w:val="006431C8"/>
    <w:rsid w:val="0065430F"/>
    <w:rsid w:val="00654CF4"/>
    <w:rsid w:val="00654D2E"/>
    <w:rsid w:val="006616A7"/>
    <w:rsid w:val="0067521B"/>
    <w:rsid w:val="00680CF3"/>
    <w:rsid w:val="00682431"/>
    <w:rsid w:val="00693E41"/>
    <w:rsid w:val="006B37CA"/>
    <w:rsid w:val="006C5820"/>
    <w:rsid w:val="006C7784"/>
    <w:rsid w:val="006E302D"/>
    <w:rsid w:val="006E4A19"/>
    <w:rsid w:val="006F141E"/>
    <w:rsid w:val="006F749D"/>
    <w:rsid w:val="006F7682"/>
    <w:rsid w:val="00702962"/>
    <w:rsid w:val="0070456C"/>
    <w:rsid w:val="00712787"/>
    <w:rsid w:val="00712A34"/>
    <w:rsid w:val="007146DA"/>
    <w:rsid w:val="007240AE"/>
    <w:rsid w:val="00724CD2"/>
    <w:rsid w:val="0075659A"/>
    <w:rsid w:val="0075697B"/>
    <w:rsid w:val="00757314"/>
    <w:rsid w:val="00761103"/>
    <w:rsid w:val="007708D1"/>
    <w:rsid w:val="00771C5B"/>
    <w:rsid w:val="00772C2B"/>
    <w:rsid w:val="00774CD0"/>
    <w:rsid w:val="007911EB"/>
    <w:rsid w:val="00791CF8"/>
    <w:rsid w:val="00794F3E"/>
    <w:rsid w:val="007A1894"/>
    <w:rsid w:val="007A2D8E"/>
    <w:rsid w:val="007C20E3"/>
    <w:rsid w:val="007F21D0"/>
    <w:rsid w:val="00803521"/>
    <w:rsid w:val="008303E0"/>
    <w:rsid w:val="008311B7"/>
    <w:rsid w:val="00846E57"/>
    <w:rsid w:val="008474D7"/>
    <w:rsid w:val="00851BD8"/>
    <w:rsid w:val="00861949"/>
    <w:rsid w:val="0086346A"/>
    <w:rsid w:val="00864492"/>
    <w:rsid w:val="00884B99"/>
    <w:rsid w:val="008A2AEF"/>
    <w:rsid w:val="008A3F82"/>
    <w:rsid w:val="008A6566"/>
    <w:rsid w:val="008B30EB"/>
    <w:rsid w:val="008B7DE2"/>
    <w:rsid w:val="008F6B4C"/>
    <w:rsid w:val="0092244A"/>
    <w:rsid w:val="00924F60"/>
    <w:rsid w:val="009276BD"/>
    <w:rsid w:val="009353D3"/>
    <w:rsid w:val="00941CCA"/>
    <w:rsid w:val="009423DE"/>
    <w:rsid w:val="00951287"/>
    <w:rsid w:val="009772AB"/>
    <w:rsid w:val="00980BAE"/>
    <w:rsid w:val="009821B2"/>
    <w:rsid w:val="0098667F"/>
    <w:rsid w:val="00993919"/>
    <w:rsid w:val="00997BA0"/>
    <w:rsid w:val="009C589A"/>
    <w:rsid w:val="009C5E39"/>
    <w:rsid w:val="009C7EC9"/>
    <w:rsid w:val="009D79F1"/>
    <w:rsid w:val="009F14BE"/>
    <w:rsid w:val="009F5491"/>
    <w:rsid w:val="00A00F7F"/>
    <w:rsid w:val="00A025BE"/>
    <w:rsid w:val="00A03277"/>
    <w:rsid w:val="00A05CFC"/>
    <w:rsid w:val="00A06A70"/>
    <w:rsid w:val="00A170FD"/>
    <w:rsid w:val="00A366BC"/>
    <w:rsid w:val="00A46B3E"/>
    <w:rsid w:val="00A50000"/>
    <w:rsid w:val="00A504A1"/>
    <w:rsid w:val="00A62A58"/>
    <w:rsid w:val="00A77580"/>
    <w:rsid w:val="00A80822"/>
    <w:rsid w:val="00A86238"/>
    <w:rsid w:val="00A92A55"/>
    <w:rsid w:val="00A9397C"/>
    <w:rsid w:val="00A94F94"/>
    <w:rsid w:val="00AA54EB"/>
    <w:rsid w:val="00AA7505"/>
    <w:rsid w:val="00AB289C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20673"/>
    <w:rsid w:val="00B22731"/>
    <w:rsid w:val="00B42673"/>
    <w:rsid w:val="00B43A74"/>
    <w:rsid w:val="00B44A91"/>
    <w:rsid w:val="00B53FD6"/>
    <w:rsid w:val="00B65FE8"/>
    <w:rsid w:val="00B9292B"/>
    <w:rsid w:val="00B94ED7"/>
    <w:rsid w:val="00BA0105"/>
    <w:rsid w:val="00BA6765"/>
    <w:rsid w:val="00BB3B4E"/>
    <w:rsid w:val="00BB42F1"/>
    <w:rsid w:val="00BD389E"/>
    <w:rsid w:val="00BE0869"/>
    <w:rsid w:val="00BE2A8B"/>
    <w:rsid w:val="00BE3E4F"/>
    <w:rsid w:val="00BE6138"/>
    <w:rsid w:val="00BE6622"/>
    <w:rsid w:val="00BE6A39"/>
    <w:rsid w:val="00C02910"/>
    <w:rsid w:val="00C16E05"/>
    <w:rsid w:val="00C21BB2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96B15"/>
    <w:rsid w:val="00CA0EFD"/>
    <w:rsid w:val="00CB3992"/>
    <w:rsid w:val="00CB7AD0"/>
    <w:rsid w:val="00CC7E6F"/>
    <w:rsid w:val="00CD1B7E"/>
    <w:rsid w:val="00CE3CC7"/>
    <w:rsid w:val="00CE5266"/>
    <w:rsid w:val="00D04E22"/>
    <w:rsid w:val="00D179AF"/>
    <w:rsid w:val="00D36123"/>
    <w:rsid w:val="00D36B7F"/>
    <w:rsid w:val="00D40637"/>
    <w:rsid w:val="00D408CB"/>
    <w:rsid w:val="00D441F2"/>
    <w:rsid w:val="00D606DB"/>
    <w:rsid w:val="00D764C0"/>
    <w:rsid w:val="00D91C2E"/>
    <w:rsid w:val="00D974F9"/>
    <w:rsid w:val="00DA7871"/>
    <w:rsid w:val="00DB2C16"/>
    <w:rsid w:val="00DB48FB"/>
    <w:rsid w:val="00DC00C7"/>
    <w:rsid w:val="00DC614D"/>
    <w:rsid w:val="00DD0B44"/>
    <w:rsid w:val="00DD151B"/>
    <w:rsid w:val="00DD7C95"/>
    <w:rsid w:val="00DE30A7"/>
    <w:rsid w:val="00E0437C"/>
    <w:rsid w:val="00E05E35"/>
    <w:rsid w:val="00E41D5F"/>
    <w:rsid w:val="00E44093"/>
    <w:rsid w:val="00E53A8F"/>
    <w:rsid w:val="00E56D67"/>
    <w:rsid w:val="00E87412"/>
    <w:rsid w:val="00EA34A6"/>
    <w:rsid w:val="00EA4E91"/>
    <w:rsid w:val="00EC06AC"/>
    <w:rsid w:val="00EC365D"/>
    <w:rsid w:val="00EC63C6"/>
    <w:rsid w:val="00EC6CBF"/>
    <w:rsid w:val="00EC72B3"/>
    <w:rsid w:val="00ED5CE5"/>
    <w:rsid w:val="00ED5E82"/>
    <w:rsid w:val="00ED6514"/>
    <w:rsid w:val="00EE2B1B"/>
    <w:rsid w:val="00EE3C10"/>
    <w:rsid w:val="00EF01B0"/>
    <w:rsid w:val="00EF659C"/>
    <w:rsid w:val="00F03FA8"/>
    <w:rsid w:val="00F162D4"/>
    <w:rsid w:val="00F20359"/>
    <w:rsid w:val="00F23746"/>
    <w:rsid w:val="00F24F7C"/>
    <w:rsid w:val="00F355C0"/>
    <w:rsid w:val="00F4516F"/>
    <w:rsid w:val="00F4589F"/>
    <w:rsid w:val="00F53E03"/>
    <w:rsid w:val="00F573A8"/>
    <w:rsid w:val="00F60018"/>
    <w:rsid w:val="00F60DD1"/>
    <w:rsid w:val="00F63574"/>
    <w:rsid w:val="00F63889"/>
    <w:rsid w:val="00F75D4F"/>
    <w:rsid w:val="00F81E61"/>
    <w:rsid w:val="00F848ED"/>
    <w:rsid w:val="00F84E69"/>
    <w:rsid w:val="00F91B93"/>
    <w:rsid w:val="00FB3B3D"/>
    <w:rsid w:val="00FB3D81"/>
    <w:rsid w:val="00FB4008"/>
    <w:rsid w:val="00FB4062"/>
    <w:rsid w:val="00FD3219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uiPriority w:val="22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6A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6A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6A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2014-14C9-43BD-91D7-4DC9A60A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21/2025</dc:subject>
  <dc:creator>Piotr Świtalski</dc:creator>
  <cp:lastModifiedBy>Beata</cp:lastModifiedBy>
  <cp:revision>2</cp:revision>
  <cp:lastPrinted>2026-05-13T12:29:00Z</cp:lastPrinted>
  <dcterms:created xsi:type="dcterms:W3CDTF">2026-05-13T12:30:00Z</dcterms:created>
  <dcterms:modified xsi:type="dcterms:W3CDTF">2026-05-13T12:30:00Z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58d3d458-fe16-4005-9552-66359af9cf8b</vt:lpwstr>
  </property>
</Properties>
</file>