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A473" w14:textId="39D48591" w:rsidR="0086346A" w:rsidRPr="000A2BC6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0A2BC6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823792">
        <w:rPr>
          <w:rFonts w:ascii="Arial" w:hAnsi="Arial" w:cs="Arial"/>
          <w:b/>
          <w:bCs/>
          <w:sz w:val="24"/>
          <w:szCs w:val="24"/>
        </w:rPr>
        <w:t>20</w:t>
      </w:r>
      <w:r w:rsidRPr="000A2BC6">
        <w:rPr>
          <w:rFonts w:ascii="Arial" w:hAnsi="Arial" w:cs="Arial"/>
          <w:b/>
          <w:bCs/>
          <w:sz w:val="24"/>
          <w:szCs w:val="24"/>
        </w:rPr>
        <w:t>/202</w:t>
      </w:r>
      <w:r w:rsidR="00576AC4" w:rsidRPr="000A2BC6">
        <w:rPr>
          <w:rFonts w:ascii="Arial" w:hAnsi="Arial" w:cs="Arial"/>
          <w:b/>
          <w:bCs/>
          <w:sz w:val="24"/>
          <w:szCs w:val="24"/>
        </w:rPr>
        <w:t>5</w:t>
      </w:r>
      <w:r w:rsidRPr="000A2BC6">
        <w:rPr>
          <w:rFonts w:ascii="Arial" w:hAnsi="Arial" w:cs="Arial"/>
          <w:b/>
          <w:bCs/>
          <w:sz w:val="24"/>
          <w:szCs w:val="24"/>
        </w:rPr>
        <w:br/>
        <w:t>Dziekana Wydziału Nauk Ścisłych i Przyrodniczych</w:t>
      </w:r>
      <w:r w:rsidRPr="000A2BC6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20097DE6" w:rsidR="0086346A" w:rsidRPr="000A2BC6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</w:rPr>
      </w:pPr>
      <w:r w:rsidRPr="000A2BC6">
        <w:rPr>
          <w:rFonts w:ascii="Arial" w:hAnsi="Arial" w:cs="Arial"/>
          <w:b/>
          <w:bCs/>
          <w:sz w:val="24"/>
        </w:rPr>
        <w:t xml:space="preserve">z dnia </w:t>
      </w:r>
      <w:r w:rsidR="007032F4" w:rsidRPr="000A2BC6">
        <w:rPr>
          <w:rFonts w:ascii="Arial" w:hAnsi="Arial" w:cs="Arial"/>
          <w:b/>
          <w:bCs/>
          <w:sz w:val="24"/>
        </w:rPr>
        <w:t>1</w:t>
      </w:r>
      <w:r w:rsidR="00823792">
        <w:rPr>
          <w:rFonts w:ascii="Arial" w:hAnsi="Arial" w:cs="Arial"/>
          <w:b/>
          <w:bCs/>
          <w:sz w:val="24"/>
        </w:rPr>
        <w:t>6</w:t>
      </w:r>
      <w:r w:rsidR="006650D1" w:rsidRPr="000A2BC6">
        <w:rPr>
          <w:rFonts w:ascii="Arial" w:hAnsi="Arial" w:cs="Arial"/>
          <w:b/>
          <w:bCs/>
          <w:sz w:val="24"/>
        </w:rPr>
        <w:t xml:space="preserve"> </w:t>
      </w:r>
      <w:r w:rsidR="007032F4" w:rsidRPr="000A2BC6">
        <w:rPr>
          <w:rFonts w:ascii="Arial" w:hAnsi="Arial" w:cs="Arial"/>
          <w:b/>
          <w:bCs/>
          <w:sz w:val="24"/>
        </w:rPr>
        <w:t>października</w:t>
      </w:r>
      <w:r w:rsidRPr="000A2BC6">
        <w:rPr>
          <w:rFonts w:ascii="Arial" w:hAnsi="Arial" w:cs="Arial"/>
          <w:b/>
          <w:bCs/>
          <w:sz w:val="24"/>
        </w:rPr>
        <w:t xml:space="preserve"> 202</w:t>
      </w:r>
      <w:r w:rsidR="00576AC4" w:rsidRPr="000A2BC6">
        <w:rPr>
          <w:rFonts w:ascii="Arial" w:hAnsi="Arial" w:cs="Arial"/>
          <w:b/>
          <w:bCs/>
          <w:sz w:val="24"/>
        </w:rPr>
        <w:t>5</w:t>
      </w:r>
      <w:r w:rsidRPr="000A2BC6">
        <w:rPr>
          <w:rFonts w:ascii="Arial" w:hAnsi="Arial" w:cs="Arial"/>
          <w:b/>
          <w:bCs/>
          <w:sz w:val="24"/>
        </w:rPr>
        <w:t xml:space="preserve"> roku</w:t>
      </w:r>
    </w:p>
    <w:p w14:paraId="5726F697" w14:textId="5001C2F3" w:rsidR="00823792" w:rsidRDefault="00823792" w:rsidP="00823792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E0437C">
        <w:rPr>
          <w:rFonts w:ascii="Arial" w:hAnsi="Arial" w:cs="Arial"/>
          <w:b/>
          <w:bCs/>
          <w:sz w:val="24"/>
          <w:szCs w:val="24"/>
        </w:rPr>
        <w:t>w sprawie wytycznych dotyczących wymogów w zakresie dyplomowania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476F4">
        <w:rPr>
          <w:rFonts w:ascii="Arial" w:hAnsi="Arial" w:cs="Arial"/>
          <w:b/>
          <w:bCs/>
          <w:sz w:val="24"/>
          <w:szCs w:val="24"/>
        </w:rPr>
        <w:t xml:space="preserve">na kierunkach studiów prowadzonych w Instytucie </w:t>
      </w:r>
      <w:r>
        <w:rPr>
          <w:rFonts w:ascii="Arial" w:hAnsi="Arial" w:cs="Arial"/>
          <w:b/>
          <w:bCs/>
          <w:sz w:val="24"/>
          <w:szCs w:val="24"/>
        </w:rPr>
        <w:t>Matematyki</w:t>
      </w:r>
    </w:p>
    <w:p w14:paraId="0CCEE656" w14:textId="77777777" w:rsidR="00823792" w:rsidRDefault="00823792" w:rsidP="00823792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</w:p>
    <w:p w14:paraId="78671ECC" w14:textId="77777777" w:rsidR="00823792" w:rsidRPr="00AC5CB9" w:rsidRDefault="00823792" w:rsidP="00823792">
      <w:pPr>
        <w:spacing w:before="240" w:line="288" w:lineRule="auto"/>
        <w:rPr>
          <w:rFonts w:ascii="Arial" w:hAnsi="Arial" w:cs="Arial"/>
          <w:bCs/>
          <w:color w:val="000000"/>
          <w:sz w:val="24"/>
          <w:szCs w:val="24"/>
        </w:rPr>
      </w:pPr>
      <w:r w:rsidRPr="008A2AEF">
        <w:rPr>
          <w:rFonts w:ascii="Arial" w:hAnsi="Arial" w:cs="Arial"/>
          <w:sz w:val="24"/>
          <w:szCs w:val="24"/>
        </w:rPr>
        <w:t xml:space="preserve">Na podstawie § 21 ust. 3 pkt </w:t>
      </w:r>
      <w:r>
        <w:rPr>
          <w:rFonts w:ascii="Arial" w:hAnsi="Arial" w:cs="Arial"/>
          <w:sz w:val="24"/>
          <w:szCs w:val="24"/>
        </w:rPr>
        <w:t>3</w:t>
      </w:r>
      <w:r w:rsidRPr="008A2AEF">
        <w:rPr>
          <w:rFonts w:ascii="Arial" w:hAnsi="Arial" w:cs="Arial"/>
          <w:sz w:val="24"/>
          <w:szCs w:val="24"/>
        </w:rPr>
        <w:t xml:space="preserve"> Regulaminu Organizacyjnego Uniwersytetu w Siedlcach</w:t>
      </w:r>
      <w:r>
        <w:rPr>
          <w:rFonts w:ascii="Arial" w:hAnsi="Arial" w:cs="Arial"/>
          <w:sz w:val="24"/>
          <w:szCs w:val="24"/>
        </w:rPr>
        <w:t xml:space="preserve"> </w:t>
      </w:r>
      <w:r w:rsidRPr="00AC5CB9">
        <w:rPr>
          <w:rFonts w:ascii="Arial" w:hAnsi="Arial" w:cs="Arial"/>
          <w:bCs/>
          <w:color w:val="000000"/>
          <w:sz w:val="24"/>
          <w:szCs w:val="24"/>
        </w:rPr>
        <w:t>ustalam, co następuje:</w:t>
      </w:r>
    </w:p>
    <w:p w14:paraId="271562BC" w14:textId="154A116A" w:rsidR="00823792" w:rsidRPr="00F355C0" w:rsidRDefault="00823792" w:rsidP="00823792">
      <w:pPr>
        <w:pStyle w:val="Akapitzlist"/>
        <w:numPr>
          <w:ilvl w:val="0"/>
          <w:numId w:val="27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B22731">
        <w:rPr>
          <w:rFonts w:ascii="Arial" w:hAnsi="Arial" w:cs="Arial"/>
          <w:sz w:val="24"/>
          <w:szCs w:val="24"/>
        </w:rPr>
        <w:t>stala</w:t>
      </w:r>
      <w:r>
        <w:rPr>
          <w:rFonts w:ascii="Arial" w:hAnsi="Arial" w:cs="Arial"/>
          <w:sz w:val="24"/>
          <w:szCs w:val="24"/>
        </w:rPr>
        <w:t xml:space="preserve">m procedurę procesu </w:t>
      </w:r>
      <w:r w:rsidRPr="00D04E22">
        <w:rPr>
          <w:rFonts w:ascii="Arial" w:hAnsi="Arial" w:cs="Arial"/>
          <w:sz w:val="24"/>
          <w:szCs w:val="24"/>
        </w:rPr>
        <w:t xml:space="preserve">dyplomowania </w:t>
      </w:r>
      <w:r w:rsidRPr="00D04E22">
        <w:rPr>
          <w:rFonts w:ascii="Arial" w:hAnsi="Arial" w:cs="Arial"/>
          <w:color w:val="000000"/>
          <w:sz w:val="24"/>
          <w:szCs w:val="24"/>
        </w:rPr>
        <w:t>na kierunkach studiów prowadzonych</w:t>
      </w:r>
      <w:r>
        <w:rPr>
          <w:rFonts w:ascii="Arial" w:hAnsi="Arial" w:cs="Arial"/>
          <w:sz w:val="24"/>
          <w:szCs w:val="24"/>
        </w:rPr>
        <w:t xml:space="preserve"> </w:t>
      </w:r>
      <w:r w:rsidRPr="00B22731">
        <w:rPr>
          <w:rFonts w:ascii="Arial" w:hAnsi="Arial" w:cs="Arial"/>
          <w:sz w:val="24"/>
          <w:szCs w:val="24"/>
        </w:rPr>
        <w:t xml:space="preserve">w Instytucie </w:t>
      </w:r>
      <w:r>
        <w:rPr>
          <w:rFonts w:ascii="Arial" w:hAnsi="Arial" w:cs="Arial"/>
          <w:sz w:val="24"/>
          <w:szCs w:val="24"/>
        </w:rPr>
        <w:t>Matematyki</w:t>
      </w:r>
      <w:r w:rsidRPr="00B22731">
        <w:rPr>
          <w:rFonts w:ascii="Arial" w:hAnsi="Arial" w:cs="Arial"/>
          <w:sz w:val="24"/>
          <w:szCs w:val="24"/>
        </w:rPr>
        <w:t>, stanowiąc</w:t>
      </w:r>
      <w:r>
        <w:rPr>
          <w:rFonts w:ascii="Arial" w:hAnsi="Arial" w:cs="Arial"/>
          <w:sz w:val="24"/>
          <w:szCs w:val="24"/>
        </w:rPr>
        <w:t>ą</w:t>
      </w:r>
      <w:r w:rsidRPr="00B22731">
        <w:rPr>
          <w:rFonts w:ascii="Arial" w:hAnsi="Arial" w:cs="Arial"/>
          <w:sz w:val="24"/>
          <w:szCs w:val="24"/>
        </w:rPr>
        <w:t xml:space="preserve"> załącznik</w:t>
      </w:r>
      <w:r>
        <w:rPr>
          <w:rFonts w:ascii="Arial" w:hAnsi="Arial" w:cs="Arial"/>
          <w:sz w:val="24"/>
          <w:szCs w:val="24"/>
        </w:rPr>
        <w:t xml:space="preserve"> </w:t>
      </w:r>
      <w:r w:rsidRPr="00B22731">
        <w:rPr>
          <w:rFonts w:ascii="Arial" w:hAnsi="Arial" w:cs="Arial"/>
          <w:sz w:val="24"/>
          <w:szCs w:val="24"/>
        </w:rPr>
        <w:t>do niniejszej decyzji.</w:t>
      </w:r>
      <w:r w:rsidRPr="00F355C0">
        <w:rPr>
          <w:rFonts w:ascii="Arial" w:hAnsi="Arial" w:cs="Arial"/>
          <w:sz w:val="24"/>
          <w:szCs w:val="24"/>
        </w:rPr>
        <w:t xml:space="preserve"> </w:t>
      </w:r>
    </w:p>
    <w:p w14:paraId="7A798C0D" w14:textId="77777777" w:rsidR="00823792" w:rsidRPr="00AC5CB9" w:rsidRDefault="00823792" w:rsidP="00823792">
      <w:pPr>
        <w:pStyle w:val="Akapitzlist"/>
        <w:numPr>
          <w:ilvl w:val="0"/>
          <w:numId w:val="27"/>
        </w:numPr>
        <w:spacing w:before="100" w:line="288" w:lineRule="auto"/>
        <w:ind w:left="426" w:hanging="284"/>
        <w:rPr>
          <w:rFonts w:ascii="Arial" w:hAnsi="Arial" w:cs="Arial"/>
          <w:sz w:val="24"/>
          <w:szCs w:val="24"/>
        </w:rPr>
      </w:pPr>
      <w:r w:rsidRPr="00AC5CB9">
        <w:rPr>
          <w:rFonts w:ascii="Arial" w:hAnsi="Arial" w:cs="Arial"/>
          <w:sz w:val="24"/>
          <w:szCs w:val="24"/>
        </w:rPr>
        <w:t>Decyzja wchodzi w życie z dniem podjęcia.</w:t>
      </w:r>
    </w:p>
    <w:p w14:paraId="23FED30C" w14:textId="77777777" w:rsidR="00823792" w:rsidRDefault="00823792" w:rsidP="00823792">
      <w:pPr>
        <w:rPr>
          <w:rFonts w:ascii="Arial" w:hAnsi="Arial" w:cs="Arial"/>
          <w:sz w:val="24"/>
          <w:szCs w:val="24"/>
        </w:rPr>
      </w:pPr>
    </w:p>
    <w:p w14:paraId="01F344CF" w14:textId="77777777" w:rsidR="00823792" w:rsidRPr="00C21BB2" w:rsidRDefault="00823792" w:rsidP="00823792">
      <w:pPr>
        <w:rPr>
          <w:rFonts w:ascii="Arial" w:hAnsi="Arial" w:cs="Arial"/>
          <w:sz w:val="24"/>
          <w:szCs w:val="24"/>
        </w:rPr>
      </w:pPr>
    </w:p>
    <w:p w14:paraId="6CA37DAE" w14:textId="77777777" w:rsidR="00823792" w:rsidRDefault="00823792" w:rsidP="00823792">
      <w:pPr>
        <w:spacing w:line="360" w:lineRule="auto"/>
        <w:rPr>
          <w:rFonts w:ascii="Arial" w:hAnsi="Arial" w:cs="Arial"/>
          <w:sz w:val="24"/>
          <w:szCs w:val="24"/>
        </w:rPr>
      </w:pPr>
    </w:p>
    <w:p w14:paraId="57197D2A" w14:textId="77777777" w:rsidR="00823792" w:rsidRDefault="00823792" w:rsidP="00823792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07E395E5" w14:textId="77777777" w:rsidR="00823792" w:rsidRDefault="00823792" w:rsidP="00823792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40FA194E" w14:textId="77777777" w:rsidR="00823792" w:rsidRDefault="00823792" w:rsidP="00823792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55A99821" w14:textId="77777777" w:rsidR="00823792" w:rsidRDefault="00823792" w:rsidP="00823792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663E1F2D" w14:textId="77777777" w:rsidR="00823792" w:rsidRDefault="00823792" w:rsidP="00823792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783EDE7B" w14:textId="77777777" w:rsidR="00823792" w:rsidRPr="00A96BA1" w:rsidRDefault="00823792" w:rsidP="00823792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1EEA0C6C" w14:textId="77777777" w:rsidR="00823792" w:rsidRDefault="00823792" w:rsidP="00823792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13EB48E7" w14:textId="77777777" w:rsidR="00823792" w:rsidRPr="002F1498" w:rsidRDefault="00823792" w:rsidP="00823792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>
        <w:rPr>
          <w:rFonts w:ascii="Arial" w:hAnsi="Arial" w:cs="Arial"/>
          <w:color w:val="000000"/>
          <w:sz w:val="24"/>
          <w:szCs w:val="24"/>
        </w:rPr>
        <w:t>Marzena Stańska,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44588C33" w14:textId="77777777" w:rsidR="00823792" w:rsidRDefault="00823792" w:rsidP="00823792">
      <w:pPr>
        <w:sectPr w:rsidR="00823792" w:rsidSect="00846E57">
          <w:headerReference w:type="default" r:id="rId8"/>
          <w:pgSz w:w="11906" w:h="16838"/>
          <w:pgMar w:top="1417" w:right="1133" w:bottom="1417" w:left="1276" w:header="708" w:footer="708" w:gutter="0"/>
          <w:cols w:space="708"/>
          <w:docGrid w:linePitch="272"/>
        </w:sectPr>
      </w:pPr>
      <w:r>
        <w:br w:type="page"/>
      </w:r>
    </w:p>
    <w:p w14:paraId="140768E8" w14:textId="77777777" w:rsidR="00823792" w:rsidRPr="009353D3" w:rsidRDefault="00823792" w:rsidP="00823792">
      <w:pPr>
        <w:spacing w:line="276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9353D3">
        <w:rPr>
          <w:rFonts w:ascii="Arial" w:hAnsi="Arial" w:cs="Arial"/>
          <w:color w:val="000000"/>
          <w:sz w:val="16"/>
          <w:szCs w:val="16"/>
        </w:rPr>
        <w:lastRenderedPageBreak/>
        <w:t>Załącznik do Decyzji nr 11/2025</w:t>
      </w:r>
    </w:p>
    <w:p w14:paraId="7B5040BA" w14:textId="77777777" w:rsidR="00823792" w:rsidRPr="009353D3" w:rsidRDefault="00823792" w:rsidP="00823792">
      <w:pPr>
        <w:spacing w:line="276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9353D3">
        <w:rPr>
          <w:rFonts w:ascii="Arial" w:hAnsi="Arial" w:cs="Arial"/>
          <w:color w:val="000000"/>
          <w:sz w:val="16"/>
          <w:szCs w:val="16"/>
        </w:rPr>
        <w:t xml:space="preserve">Dziekana WNSP </w:t>
      </w:r>
    </w:p>
    <w:p w14:paraId="328A731C" w14:textId="7A9FE0F3" w:rsidR="000F1674" w:rsidRDefault="000F1674" w:rsidP="000A2BC6"/>
    <w:p w14:paraId="1B4B1408" w14:textId="77777777" w:rsidR="00823792" w:rsidRPr="00823792" w:rsidRDefault="00823792" w:rsidP="00823792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823792">
        <w:rPr>
          <w:rFonts w:ascii="Arial" w:hAnsi="Arial" w:cs="Arial"/>
          <w:b/>
          <w:color w:val="000000"/>
          <w:sz w:val="22"/>
          <w:szCs w:val="22"/>
        </w:rPr>
        <w:t xml:space="preserve">Procedura procesu dyplomowania na kierunkach studiów prowadzonych </w:t>
      </w:r>
    </w:p>
    <w:p w14:paraId="2A4C2C68" w14:textId="77777777" w:rsidR="00823792" w:rsidRPr="00823792" w:rsidRDefault="00823792" w:rsidP="00823792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823792">
        <w:rPr>
          <w:rFonts w:ascii="Arial" w:hAnsi="Arial" w:cs="Arial"/>
          <w:b/>
          <w:color w:val="000000"/>
          <w:sz w:val="22"/>
          <w:szCs w:val="22"/>
        </w:rPr>
        <w:t>w Instytucie Matematyki</w:t>
      </w:r>
    </w:p>
    <w:p w14:paraId="47505FC8" w14:textId="77777777" w:rsidR="00823792" w:rsidRPr="00823792" w:rsidRDefault="00823792" w:rsidP="0082379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17758DD" w14:textId="77777777" w:rsidR="00823792" w:rsidRPr="00823792" w:rsidRDefault="00823792" w:rsidP="0082379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23792">
        <w:rPr>
          <w:rFonts w:ascii="Arial" w:hAnsi="Arial" w:cs="Arial"/>
          <w:color w:val="000000"/>
          <w:sz w:val="22"/>
          <w:szCs w:val="22"/>
        </w:rPr>
        <w:t xml:space="preserve">Praca dyplomowa (licencjacka lub magisterska) jest samodzielnym opracowaniem naukowym, które prezentuje wiedzę, umiejętności oraz kompetencje społeczne studenta związane z realizowanym kierunkiem i poziomem studiów. </w:t>
      </w:r>
    </w:p>
    <w:p w14:paraId="0A9914FE" w14:textId="77777777" w:rsidR="00823792" w:rsidRPr="00823792" w:rsidRDefault="00823792" w:rsidP="0082379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23792">
        <w:rPr>
          <w:rFonts w:ascii="Arial" w:hAnsi="Arial" w:cs="Arial"/>
          <w:color w:val="000000"/>
          <w:sz w:val="22"/>
          <w:szCs w:val="22"/>
        </w:rPr>
        <w:t>Praca wykonywana jest pod kierunkiem nauczyciela akademickiego (promotora), który posiada tytuł profesora, stopień doktora habilitowanego lub doktora.</w:t>
      </w:r>
    </w:p>
    <w:p w14:paraId="2DC70DBF" w14:textId="77777777" w:rsidR="00823792" w:rsidRPr="00823792" w:rsidRDefault="00823792" w:rsidP="0082379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23792">
        <w:rPr>
          <w:rFonts w:ascii="Arial" w:hAnsi="Arial" w:cs="Arial"/>
          <w:color w:val="000000"/>
          <w:sz w:val="22"/>
          <w:szCs w:val="22"/>
        </w:rPr>
        <w:t xml:space="preserve">Praca dyplomowa powinna dokumentować osiągnięcie przez studenta kompetencji przewidzianych dla danego poziomu kształcenia, określonych w efektach uczenia się, zawartych w programie studiów. </w:t>
      </w:r>
    </w:p>
    <w:p w14:paraId="48671813" w14:textId="77777777" w:rsidR="00823792" w:rsidRPr="00823792" w:rsidRDefault="00823792" w:rsidP="0082379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23792">
        <w:rPr>
          <w:rFonts w:ascii="Arial" w:hAnsi="Arial" w:cs="Arial"/>
          <w:color w:val="000000"/>
          <w:sz w:val="22"/>
          <w:szCs w:val="22"/>
        </w:rPr>
        <w:t xml:space="preserve">Tematyka pracy powinna dotyczyć problemów integrujących w możliwie szerokim zakresie wiedzę, umiejętności oraz kompetencje społeczne nabyte podczas studiów. </w:t>
      </w:r>
      <w:r w:rsidRPr="00823792">
        <w:rPr>
          <w:rFonts w:ascii="Arial" w:hAnsi="Arial" w:cs="Arial"/>
          <w:color w:val="000000" w:themeColor="text1"/>
          <w:sz w:val="22"/>
          <w:szCs w:val="22"/>
        </w:rPr>
        <w:t>Może mieć również charakter interdyscyplinarny, łącząc różne obszary nauk matematycznych lub nauk pokrewnych.</w:t>
      </w:r>
    </w:p>
    <w:p w14:paraId="361379E1" w14:textId="77777777" w:rsidR="00823792" w:rsidRPr="00823792" w:rsidRDefault="00823792" w:rsidP="0082379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23792">
        <w:rPr>
          <w:rFonts w:ascii="Arial" w:hAnsi="Arial" w:cs="Arial"/>
          <w:color w:val="000000"/>
          <w:sz w:val="22"/>
          <w:szCs w:val="22"/>
        </w:rPr>
        <w:t>Realizacja pracy wymaga zapoznania się z aktualnym stanem wiedzy naukowej</w:t>
      </w:r>
    </w:p>
    <w:p w14:paraId="24377293" w14:textId="77777777" w:rsidR="00823792" w:rsidRPr="00823792" w:rsidRDefault="00823792" w:rsidP="00823792">
      <w:pPr>
        <w:spacing w:line="276" w:lineRule="auto"/>
        <w:rPr>
          <w:rFonts w:ascii="Arial" w:hAnsi="Arial" w:cs="Arial"/>
          <w:strike/>
          <w:color w:val="FF0000"/>
          <w:sz w:val="22"/>
          <w:szCs w:val="22"/>
        </w:rPr>
      </w:pPr>
      <w:r w:rsidRPr="00823792">
        <w:rPr>
          <w:rFonts w:ascii="Arial" w:hAnsi="Arial" w:cs="Arial"/>
          <w:color w:val="000000"/>
          <w:sz w:val="22"/>
          <w:szCs w:val="22"/>
        </w:rPr>
        <w:t>dotyczącej rozwiązywanego problemu, krytycznej analizy literatury oraz zastosowania odpowiednich metod badawczych</w:t>
      </w:r>
      <w:r w:rsidRPr="00823792">
        <w:rPr>
          <w:rFonts w:ascii="Arial" w:hAnsi="Arial" w:cs="Arial"/>
          <w:color w:val="FF0000"/>
          <w:sz w:val="22"/>
          <w:szCs w:val="22"/>
        </w:rPr>
        <w:t xml:space="preserve"> </w:t>
      </w:r>
      <w:r w:rsidRPr="00823792">
        <w:rPr>
          <w:rFonts w:ascii="Arial" w:hAnsi="Arial" w:cs="Arial"/>
          <w:color w:val="000000"/>
          <w:sz w:val="22"/>
          <w:szCs w:val="22"/>
        </w:rPr>
        <w:t>adekwatnych do tematu pracy. Praca powinna wykazywać samodzielność intelektualną studenta oraz jego zdolność do formułowania celów badawczych, planowania i przeprowadzania badań oraz interpretacji wyników.</w:t>
      </w:r>
    </w:p>
    <w:p w14:paraId="7E332FF7" w14:textId="77777777" w:rsidR="00823792" w:rsidRPr="00823792" w:rsidRDefault="00823792" w:rsidP="0082379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CC40A46" w14:textId="77777777" w:rsidR="00823792" w:rsidRPr="00823792" w:rsidRDefault="00823792" w:rsidP="00823792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823792">
        <w:rPr>
          <w:rFonts w:ascii="Arial" w:hAnsi="Arial" w:cs="Arial"/>
          <w:b/>
          <w:color w:val="000000"/>
          <w:sz w:val="22"/>
          <w:szCs w:val="22"/>
        </w:rPr>
        <w:t>Egzamin licencjacki</w:t>
      </w:r>
    </w:p>
    <w:p w14:paraId="57CAD680" w14:textId="77777777" w:rsidR="00823792" w:rsidRPr="00823792" w:rsidRDefault="00823792" w:rsidP="0082379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0" w:name="_Hlk209556914"/>
      <w:r w:rsidRPr="00823792">
        <w:rPr>
          <w:rFonts w:ascii="Arial" w:hAnsi="Arial" w:cs="Arial"/>
          <w:color w:val="000000" w:themeColor="text1"/>
          <w:sz w:val="22"/>
          <w:szCs w:val="22"/>
        </w:rPr>
        <w:t>Egzamin dyplomowy jest egzaminem ustnym</w:t>
      </w:r>
      <w:r w:rsidRPr="00747CDA">
        <w:rPr>
          <w:rFonts w:ascii="Arial" w:hAnsi="Arial" w:cs="Arial"/>
          <w:color w:val="000000" w:themeColor="text1"/>
          <w:sz w:val="22"/>
          <w:szCs w:val="22"/>
        </w:rPr>
        <w:t>.</w:t>
      </w:r>
      <w:r w:rsidRPr="00823792">
        <w:rPr>
          <w:rFonts w:ascii="Arial" w:hAnsi="Arial" w:cs="Arial"/>
          <w:color w:val="FF0000"/>
          <w:sz w:val="22"/>
          <w:szCs w:val="22"/>
        </w:rPr>
        <w:t xml:space="preserve"> </w:t>
      </w:r>
      <w:r w:rsidRPr="00823792">
        <w:rPr>
          <w:rFonts w:ascii="Arial" w:hAnsi="Arial" w:cs="Arial"/>
          <w:color w:val="000000"/>
          <w:sz w:val="22"/>
          <w:szCs w:val="22"/>
        </w:rPr>
        <w:t xml:space="preserve">Polega na odpowiedzi studenta na trzy wylosowane pytania z zakresu zagadnień udostępnionych na stronie https://im.uws.edu.pl/ </w:t>
      </w:r>
    </w:p>
    <w:p w14:paraId="1B93D9BF" w14:textId="77777777" w:rsidR="00823792" w:rsidRPr="00823792" w:rsidRDefault="00823792" w:rsidP="0082379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23792">
        <w:rPr>
          <w:rFonts w:ascii="Arial" w:hAnsi="Arial" w:cs="Arial"/>
          <w:color w:val="000000"/>
          <w:sz w:val="22"/>
          <w:szCs w:val="22"/>
        </w:rPr>
        <w:t>Zatwierdzony przez Dyrektora Instytutu wykaz zagadnień egzaminacyjnych (wynikających z efektów uczenia się w zakresie wiedzy, przyjętych dla danego kierunku i poziomu studiów) podawany jest do wiadomości studentów na rok przed planowanym terminem egzaminu dyplomowego.</w:t>
      </w:r>
    </w:p>
    <w:p w14:paraId="121547C9" w14:textId="77777777" w:rsidR="00823792" w:rsidRPr="00823792" w:rsidRDefault="00823792" w:rsidP="0082379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23792">
        <w:rPr>
          <w:rFonts w:ascii="Arial" w:hAnsi="Arial" w:cs="Arial"/>
          <w:color w:val="000000"/>
          <w:sz w:val="22"/>
          <w:szCs w:val="22"/>
        </w:rPr>
        <w:t>Wynik egzaminu dyplomowego Komisja Egzaminu Dyplomowego ustala w trakcie niejawnej części posiedzenia. Wynik ustalany jest na podstawie ocen uzyskanych z odpowiedzi na każde z trzech postawionych studentowi pytań.</w:t>
      </w:r>
    </w:p>
    <w:bookmarkEnd w:id="0"/>
    <w:p w14:paraId="556FA3DD" w14:textId="77777777" w:rsidR="00823792" w:rsidRPr="00823792" w:rsidRDefault="00823792" w:rsidP="0082379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6EE37D1" w14:textId="77777777" w:rsidR="00823792" w:rsidRPr="00823792" w:rsidRDefault="00823792" w:rsidP="00823792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823792">
        <w:rPr>
          <w:rFonts w:ascii="Arial" w:hAnsi="Arial" w:cs="Arial"/>
          <w:b/>
          <w:color w:val="000000"/>
          <w:sz w:val="22"/>
          <w:szCs w:val="22"/>
        </w:rPr>
        <w:t>Prace magisterskie</w:t>
      </w:r>
    </w:p>
    <w:p w14:paraId="6BE0214B" w14:textId="77777777" w:rsidR="00823792" w:rsidRPr="00823792" w:rsidRDefault="00823792" w:rsidP="00823792">
      <w:pPr>
        <w:pStyle w:val="Akapitzlist"/>
        <w:numPr>
          <w:ilvl w:val="0"/>
          <w:numId w:val="28"/>
        </w:numPr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 xml:space="preserve">Praca magisterska jest przygotowywana pod kierunkiem nauczyciela akademickiego zatrudnionego w Instytucie Matematyki. </w:t>
      </w:r>
    </w:p>
    <w:p w14:paraId="106A2852" w14:textId="77777777" w:rsidR="00823792" w:rsidRPr="00823792" w:rsidRDefault="00823792" w:rsidP="00823792">
      <w:pPr>
        <w:pStyle w:val="Akapitzlist"/>
        <w:numPr>
          <w:ilvl w:val="0"/>
          <w:numId w:val="28"/>
        </w:numPr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 xml:space="preserve">W szczególnych przypadkach, za zgodą Dziekana i zaopiniowaniu przez Dyrektora Instytutu, pracą magisterską może kierować osoba niebędąca pracownikiem Instytutu. </w:t>
      </w:r>
    </w:p>
    <w:p w14:paraId="53997ED2" w14:textId="77777777" w:rsidR="00823792" w:rsidRPr="00823792" w:rsidRDefault="00823792" w:rsidP="00823792">
      <w:pPr>
        <w:pStyle w:val="Akapitzlist"/>
        <w:numPr>
          <w:ilvl w:val="0"/>
          <w:numId w:val="28"/>
        </w:numPr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W II semestrze studenci wybierają nauczyciela akademickiego, pod którego kierunkiem zamierzają przygotować pracę magisterską.</w:t>
      </w:r>
    </w:p>
    <w:p w14:paraId="42A31E7F" w14:textId="77777777" w:rsidR="00823792" w:rsidRPr="00823792" w:rsidRDefault="00823792" w:rsidP="00823792">
      <w:pPr>
        <w:pStyle w:val="Akapitzlist"/>
        <w:numPr>
          <w:ilvl w:val="0"/>
          <w:numId w:val="28"/>
        </w:numPr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Temat pracy dyplomowej ustalany jest przez promotora z uwzględnieniem jego zainteresowań oraz propozycji studenta.</w:t>
      </w:r>
    </w:p>
    <w:p w14:paraId="06D5D0AC" w14:textId="77777777" w:rsidR="00823792" w:rsidRPr="00823792" w:rsidRDefault="00823792" w:rsidP="00823792">
      <w:pPr>
        <w:pStyle w:val="Akapitzlist"/>
        <w:numPr>
          <w:ilvl w:val="0"/>
          <w:numId w:val="28"/>
        </w:numPr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Tematy prac dyplomowych na danym kierunku i poziomie studiów zaopiniowane przez właściwą radę dyscypliny zatwierdza Dziekan Wydziału przed uruchomieniem semestru, w którym przeprowadzony zostanie egzamin dyplomowy.</w:t>
      </w:r>
    </w:p>
    <w:p w14:paraId="53B3047D" w14:textId="77777777" w:rsidR="00823792" w:rsidRPr="00823792" w:rsidRDefault="00823792" w:rsidP="00823792">
      <w:pPr>
        <w:pStyle w:val="Akapitzlist"/>
        <w:numPr>
          <w:ilvl w:val="0"/>
          <w:numId w:val="28"/>
        </w:numPr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Zmiana tematu pracy możliwa jest wyłącznie za zgodą Dziekana Wydziału, na wniosek studenta zaopiniowany przez promotora pracy.</w:t>
      </w:r>
    </w:p>
    <w:p w14:paraId="15C01D7C" w14:textId="77777777" w:rsidR="00823792" w:rsidRPr="00823792" w:rsidRDefault="00823792" w:rsidP="00823792">
      <w:pPr>
        <w:pStyle w:val="Akapitzlist"/>
        <w:numPr>
          <w:ilvl w:val="0"/>
          <w:numId w:val="28"/>
        </w:numPr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Złożona przez studenta praca dyplomowa oceniana jest przez promotora i</w:t>
      </w:r>
    </w:p>
    <w:p w14:paraId="0637CB02" w14:textId="77777777" w:rsidR="00823792" w:rsidRPr="00823792" w:rsidRDefault="00823792" w:rsidP="00823792">
      <w:pPr>
        <w:pStyle w:val="Akapitzlist"/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lastRenderedPageBreak/>
        <w:t>recenzenta. Recenzenta pracy wskazuje Dyrektor Instytutu na wniosek promotora.</w:t>
      </w:r>
    </w:p>
    <w:p w14:paraId="2573BE9B" w14:textId="77777777" w:rsidR="00823792" w:rsidRPr="00823792" w:rsidRDefault="00823792" w:rsidP="00823792">
      <w:pPr>
        <w:pStyle w:val="Akapitzlist"/>
        <w:numPr>
          <w:ilvl w:val="0"/>
          <w:numId w:val="28"/>
        </w:numPr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Oceny promotora i recenzenta zatwierdzane są w systemie APD na minimum 2 dni przed planowanym terminem egzaminu dyplomowego.</w:t>
      </w:r>
    </w:p>
    <w:p w14:paraId="64640098" w14:textId="77777777" w:rsidR="00823792" w:rsidRPr="00823792" w:rsidRDefault="00823792" w:rsidP="00823792">
      <w:pPr>
        <w:pStyle w:val="Akapitzlist"/>
        <w:numPr>
          <w:ilvl w:val="0"/>
          <w:numId w:val="28"/>
        </w:numPr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W terminie do dnia 15 czerwca Dyrektor Instytutu przesyła Dziekanowi Wydziału harmonogram egzaminów dyplomowych na danym kierunku studiów, uwzględniający terminy egzaminów i skład komisji egzaminacyjnych.</w:t>
      </w:r>
    </w:p>
    <w:p w14:paraId="6B77C193" w14:textId="77777777" w:rsidR="00823792" w:rsidRPr="00823792" w:rsidRDefault="00823792" w:rsidP="00823792">
      <w:pPr>
        <w:pStyle w:val="Akapitzlist"/>
        <w:numPr>
          <w:ilvl w:val="0"/>
          <w:numId w:val="28"/>
        </w:numPr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Prace magisterskie powinny:</w:t>
      </w:r>
    </w:p>
    <w:p w14:paraId="6C4A15FE" w14:textId="77777777" w:rsidR="00823792" w:rsidRPr="00823792" w:rsidRDefault="00823792" w:rsidP="00823792">
      <w:pPr>
        <w:pStyle w:val="Akapitzlist"/>
        <w:numPr>
          <w:ilvl w:val="0"/>
          <w:numId w:val="29"/>
        </w:numPr>
        <w:ind w:left="1134"/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dotyczyć problemów naukowych i/lub praktycznych związanych z profilem kształcenia (matematyka),</w:t>
      </w:r>
    </w:p>
    <w:p w14:paraId="713A9932" w14:textId="77777777" w:rsidR="00823792" w:rsidRPr="00823792" w:rsidRDefault="00823792" w:rsidP="00823792">
      <w:pPr>
        <w:pStyle w:val="Akapitzlist"/>
        <w:numPr>
          <w:ilvl w:val="0"/>
          <w:numId w:val="29"/>
        </w:numPr>
        <w:ind w:left="1134"/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uwzględniać tematykę badawczą realizowaną aktualnie w Instytucie,</w:t>
      </w:r>
    </w:p>
    <w:p w14:paraId="701410F7" w14:textId="77777777" w:rsidR="00823792" w:rsidRPr="00823792" w:rsidRDefault="00823792" w:rsidP="00823792">
      <w:pPr>
        <w:pStyle w:val="Akapitzlist"/>
        <w:numPr>
          <w:ilvl w:val="0"/>
          <w:numId w:val="29"/>
        </w:numPr>
        <w:ind w:left="1134"/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być możliwe do realizacji w warunkach Instytutu lub przy współpracy z jednostkami zewnętrznymi.</w:t>
      </w:r>
    </w:p>
    <w:p w14:paraId="4CDBD308" w14:textId="77777777" w:rsidR="00823792" w:rsidRPr="00823792" w:rsidRDefault="00823792" w:rsidP="00823792">
      <w:pPr>
        <w:pStyle w:val="Akapitzlist"/>
        <w:numPr>
          <w:ilvl w:val="0"/>
          <w:numId w:val="28"/>
        </w:numPr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 xml:space="preserve"> Prace magisterskie mogą być interdyscyplinarne, jeśli temat uzasadniony jest efektami uczenia się i promotor potwierdzi jego związek z kierunkiem studiów.</w:t>
      </w:r>
    </w:p>
    <w:p w14:paraId="283BCB20" w14:textId="77777777" w:rsidR="00823792" w:rsidRPr="00823792" w:rsidRDefault="00823792" w:rsidP="00823792">
      <w:pPr>
        <w:pStyle w:val="Akapitzlist"/>
        <w:numPr>
          <w:ilvl w:val="0"/>
          <w:numId w:val="28"/>
        </w:numPr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 xml:space="preserve">Egzamin magisterski jest egzaminem ustnym składającym się z dwóch etapów. Etap pierwszy dotyczy pracy magisterskiej i składa się z trzech części: krótkiego referatu studenta dotyczącego pracy, odczytania recenzji przez promotora i recenzenta i odniesienia się studenta do zawartych w recenzjach uwag. Etap drugi polega na odpowiedzi studenta na trzy wylosowane pytania z zakresu zagadnień udostępnionych na stronie </w:t>
      </w:r>
      <w:r w:rsidRPr="00823792">
        <w:rPr>
          <w:rFonts w:ascii="Arial" w:hAnsi="Arial" w:cs="Arial"/>
          <w:color w:val="000000" w:themeColor="text1"/>
        </w:rPr>
        <w:t xml:space="preserve">https://im.uws.edu.pl/ </w:t>
      </w:r>
    </w:p>
    <w:p w14:paraId="18EC4FB6" w14:textId="77777777" w:rsidR="00823792" w:rsidRPr="00823792" w:rsidRDefault="00823792" w:rsidP="00823792">
      <w:pPr>
        <w:pStyle w:val="Akapitzlist"/>
        <w:numPr>
          <w:ilvl w:val="0"/>
          <w:numId w:val="28"/>
        </w:numPr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Zatwierdzony przez Dyrektora Instytutu wykaz zagadnień egzaminacyjnych</w:t>
      </w:r>
    </w:p>
    <w:p w14:paraId="3CBABEBA" w14:textId="77777777" w:rsidR="00823792" w:rsidRPr="00823792" w:rsidRDefault="00823792" w:rsidP="00823792">
      <w:pPr>
        <w:pStyle w:val="Akapitzlist"/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(wynikających z efektów uczenia się w zakresie wiedzy, przyjętych dla danego</w:t>
      </w:r>
    </w:p>
    <w:p w14:paraId="6333B598" w14:textId="77777777" w:rsidR="00823792" w:rsidRPr="00823792" w:rsidRDefault="00823792" w:rsidP="00823792">
      <w:pPr>
        <w:pStyle w:val="Akapitzlist"/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kierunku i poziomu studiów) podawany jest do wiadomości studentów na rok</w:t>
      </w:r>
    </w:p>
    <w:p w14:paraId="51CA61C2" w14:textId="77777777" w:rsidR="00823792" w:rsidRPr="00823792" w:rsidRDefault="00823792" w:rsidP="00823792">
      <w:pPr>
        <w:pStyle w:val="Akapitzlist"/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przed planowanym terminem egzaminu dyplomowego.</w:t>
      </w:r>
    </w:p>
    <w:p w14:paraId="5C152BA3" w14:textId="77777777" w:rsidR="00823792" w:rsidRPr="00823792" w:rsidRDefault="00823792" w:rsidP="00823792">
      <w:pPr>
        <w:pStyle w:val="Akapitzlist"/>
        <w:numPr>
          <w:ilvl w:val="0"/>
          <w:numId w:val="28"/>
        </w:numPr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Wynik egzaminu dyplomowego Komisja Egzaminu Dyplomowego ustala</w:t>
      </w:r>
    </w:p>
    <w:p w14:paraId="3337F617" w14:textId="77777777" w:rsidR="00823792" w:rsidRPr="00823792" w:rsidRDefault="00823792" w:rsidP="00823792">
      <w:pPr>
        <w:pStyle w:val="Akapitzlist"/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w trakcie niejawnej części posiedzenia. Wynik ustalany jest na podstawie ocen</w:t>
      </w:r>
    </w:p>
    <w:p w14:paraId="04E89D16" w14:textId="77777777" w:rsidR="00823792" w:rsidRPr="00823792" w:rsidRDefault="00823792" w:rsidP="00823792">
      <w:pPr>
        <w:pStyle w:val="Akapitzlist"/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uzyskanych z odpowiedzi na każde z trzech postawionych studentowi pytań.</w:t>
      </w:r>
    </w:p>
    <w:p w14:paraId="6ADF0877" w14:textId="77777777" w:rsidR="00823792" w:rsidRPr="00823792" w:rsidRDefault="00823792" w:rsidP="00823792">
      <w:pPr>
        <w:pStyle w:val="Akapitzlist"/>
        <w:numPr>
          <w:ilvl w:val="0"/>
          <w:numId w:val="28"/>
        </w:numPr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Studenci ubiegający się o powtarzanie semestru z tytułu niezaliczenia</w:t>
      </w:r>
    </w:p>
    <w:p w14:paraId="0954B545" w14:textId="77777777" w:rsidR="00823792" w:rsidRPr="00823792" w:rsidRDefault="00823792" w:rsidP="00823792">
      <w:pPr>
        <w:pStyle w:val="Akapitzlist"/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seminarium dyplomowego kończącego się złożeniem pracy dyplomowej lub</w:t>
      </w:r>
    </w:p>
    <w:p w14:paraId="11BACB3F" w14:textId="77777777" w:rsidR="00823792" w:rsidRPr="00823792" w:rsidRDefault="00823792" w:rsidP="00823792">
      <w:pPr>
        <w:pStyle w:val="Akapitzlist"/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przedłużenia terminu złożenia pracy dyplomowej, składają do Dziekana Wydziału stosowny wniosek, zaopiniowany przez promotora pracy dyplomowej.</w:t>
      </w:r>
    </w:p>
    <w:p w14:paraId="4613E5AF" w14:textId="77777777" w:rsidR="00823792" w:rsidRPr="00823792" w:rsidRDefault="00823792" w:rsidP="00823792">
      <w:pPr>
        <w:pStyle w:val="Akapitzlist"/>
        <w:numPr>
          <w:ilvl w:val="0"/>
          <w:numId w:val="28"/>
        </w:numPr>
        <w:rPr>
          <w:rFonts w:ascii="Arial" w:hAnsi="Arial" w:cs="Arial"/>
          <w:color w:val="000000"/>
        </w:rPr>
      </w:pPr>
      <w:r w:rsidRPr="00823792">
        <w:rPr>
          <w:rFonts w:ascii="Arial" w:hAnsi="Arial" w:cs="Arial"/>
          <w:color w:val="000000"/>
        </w:rPr>
        <w:t>Opinia promotora powinna jednoznacznie określać stopień zaawansowania pracy dyplomowej na dzień złożenia wniosku oraz rokowania, co do ukończenia pracy i terminowego przystąpienia do egzaminu dyplomowego w powtarzanym semestrze studiów.</w:t>
      </w:r>
    </w:p>
    <w:p w14:paraId="045F5474" w14:textId="77777777" w:rsidR="00823792" w:rsidRPr="00823792" w:rsidRDefault="00823792" w:rsidP="00823792">
      <w:pPr>
        <w:rPr>
          <w:sz w:val="22"/>
          <w:szCs w:val="22"/>
        </w:rPr>
      </w:pPr>
    </w:p>
    <w:p w14:paraId="58378C81" w14:textId="77777777" w:rsidR="00823792" w:rsidRPr="00823792" w:rsidRDefault="00823792" w:rsidP="00823792">
      <w:pPr>
        <w:rPr>
          <w:sz w:val="22"/>
          <w:szCs w:val="22"/>
        </w:rPr>
      </w:pPr>
    </w:p>
    <w:p w14:paraId="3470D66C" w14:textId="77777777" w:rsidR="00823792" w:rsidRPr="00823792" w:rsidRDefault="00823792" w:rsidP="000A2BC6">
      <w:pPr>
        <w:rPr>
          <w:sz w:val="22"/>
          <w:szCs w:val="22"/>
        </w:rPr>
      </w:pPr>
    </w:p>
    <w:sectPr w:rsidR="00823792" w:rsidRPr="00823792" w:rsidSect="00823792">
      <w:headerReference w:type="default" r:id="rId9"/>
      <w:footerReference w:type="default" r:id="rId10"/>
      <w:pgSz w:w="11906" w:h="16838"/>
      <w:pgMar w:top="1417" w:right="1133" w:bottom="1417" w:left="1276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2B96C" w14:textId="77777777" w:rsidR="007236D3" w:rsidRDefault="007236D3" w:rsidP="00864492">
      <w:r>
        <w:separator/>
      </w:r>
    </w:p>
  </w:endnote>
  <w:endnote w:type="continuationSeparator" w:id="0">
    <w:p w14:paraId="7B71ADD1" w14:textId="77777777" w:rsidR="007236D3" w:rsidRDefault="007236D3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8C7A" w14:textId="77777777" w:rsidR="007236D3" w:rsidRDefault="007236D3" w:rsidP="00864492">
      <w:r>
        <w:separator/>
      </w:r>
    </w:p>
  </w:footnote>
  <w:footnote w:type="continuationSeparator" w:id="0">
    <w:p w14:paraId="3CE15AC2" w14:textId="77777777" w:rsidR="007236D3" w:rsidRDefault="007236D3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7DFD" w14:textId="77777777" w:rsidR="00823792" w:rsidRDefault="00823792" w:rsidP="00846E57">
    <w:pPr>
      <w:tabs>
        <w:tab w:val="left" w:pos="3851"/>
        <w:tab w:val="left" w:pos="4605"/>
      </w:tabs>
    </w:pPr>
    <w:r>
      <w:rPr>
        <w:noProof/>
      </w:rPr>
      <w:drawing>
        <wp:inline distT="0" distB="0" distL="0" distR="0" wp14:anchorId="44EE027D" wp14:editId="79E25577">
          <wp:extent cx="2286000" cy="891540"/>
          <wp:effectExtent l="0" t="0" r="0" b="3810"/>
          <wp:docPr id="3" name="Obraz 3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mc:AlternateContent>
        <mc:Choice Requires="wps">
          <w:drawing>
            <wp:inline distT="0" distB="0" distL="0" distR="0" wp14:anchorId="7AF5B12F" wp14:editId="3E9B5B20">
              <wp:extent cx="2910840" cy="937260"/>
              <wp:effectExtent l="0" t="0" r="3810" b="0"/>
              <wp:docPr id="1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02577" w14:textId="77777777" w:rsidR="00823792" w:rsidRDefault="00823792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C3A36D9" w14:textId="77777777" w:rsidR="00823792" w:rsidRDefault="00823792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4056FCE5" w14:textId="77777777" w:rsidR="00823792" w:rsidRDefault="00823792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>i Przyrodniczych</w:t>
                          </w:r>
                        </w:p>
                        <w:p w14:paraId="6430C3C4" w14:textId="77777777" w:rsidR="00823792" w:rsidRDefault="00823792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DD32998" w14:textId="77777777" w:rsidR="00823792" w:rsidRDefault="00823792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dr hab. Marzena Stańska,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14:paraId="68EF7B91" w14:textId="77777777" w:rsidR="00823792" w:rsidRDefault="00823792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4664513A" w14:textId="77777777" w:rsidR="00823792" w:rsidRDefault="00823792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118CF8F6" w14:textId="77777777" w:rsidR="00823792" w:rsidRDefault="00823792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6837B581" w14:textId="77777777" w:rsidR="00823792" w:rsidRDefault="00823792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AF5B12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tM6QEAALoDAAAOAAAAZHJzL2Uyb0RvYy54bWysU8GO0zAQvSPxD5bvNG1By27UdLV0VYS0&#10;sEgLH+A4dmLheMzYbVK+nrHTdNFyQ+RgjT2e53lvXja3Y2/ZUWEw4Cq+Wiw5U05CY1xb8e/f9m+u&#10;OQtRuEZYcKriJxX47fb1q83gS7WGDmyjkBGIC+XgK97F6MuiCLJTvQgL8MpRUgP2ItIW26JBMRB6&#10;b4v1cnlVDICNR5AqBDq9n5J8m/G1VjI+ah1UZLbi1FvMK+a1Tmux3YiyReE7I89tiH/oohfG0aMX&#10;qHsRBTug+QuqNxIhgI4LCX0BWhupMgdis1q+YPPUCa8yFxIn+ItM4f/Byi/HJ/8VWRw/wEgDzCSC&#10;fwD5IzAHu064Vt0hwtAp0dDDqyRZMfhQnkuT1KEMCaQePkNDQxaHCBlo1NgnVYgnI3QawOkiuhoj&#10;k3S4vlktr99RSlLu5u379VWeSiHKudpjiB8V9CwFFUcaakYXx4cQUzeinK+kxwJY0+yNtXmDbb2z&#10;yI6CDLDPXybw4pp16bKDVDYhppNMMzGbOMaxHimZ6NbQnIgwwmQo+gEo6AB/cTaQmSoefh4EKs7s&#10;J0eiJefNAc5BPQfCSSqteORsCndxcujBo2k7Qp7G4uCOhNUmc37u4twnGSRLcTZzcuCf+3zr+Zfb&#10;/gYAAP//AwBQSwMEFAAGAAgAAAAhABu+vo7cAAAABQEAAA8AAABkcnMvZG93bnJldi54bWxMj8FO&#10;wzAQRO9I/IO1SFxQ61CFUKVxKmjhBoeWqudtvCQR8TqynSb9ewwXuIy0mtHM22I9mU6cyfnWsoL7&#10;eQKCuLK65VrB4eN1tgThA7LGzjIpuJCHdXl9VWCu7cg7Ou9DLWIJ+xwVNCH0uZS+asign9ueOHqf&#10;1hkM8XS11A7HWG46uUiSTBpsOS402NOmoeprPxgF2dYN4443d9vDyxu+9/Xi+Hw5KnV7Mz2tQASa&#10;wl8YfvAjOpSR6WQH1l50CuIj4Vejlz4sUxCnGEofM5BlIf/Tl98AAAD//wMAUEsBAi0AFAAGAAgA&#10;AAAhALaDOJL+AAAA4QEAABMAAAAAAAAAAAAAAAAAAAAAAFtDb250ZW50X1R5cGVzXS54bWxQSwEC&#10;LQAUAAYACAAAACEAOP0h/9YAAACUAQAACwAAAAAAAAAAAAAAAAAvAQAAX3JlbHMvLnJlbHNQSwEC&#10;LQAUAAYACAAAACEA1E0bTOkBAAC6AwAADgAAAAAAAAAAAAAAAAAuAgAAZHJzL2Uyb0RvYy54bWxQ&#10;SwECLQAUAAYACAAAACEAG76+jtwAAAAFAQAADwAAAAAAAAAAAAAAAABDBAAAZHJzL2Rvd25yZXYu&#10;eG1sUEsFBgAAAAAEAAQA8wAAAEwFAAAAAA==&#10;" stroked="f">
              <v:textbox inset="0,0,0,0">
                <w:txbxContent>
                  <w:p w14:paraId="50D02577" w14:textId="77777777" w:rsidR="00823792" w:rsidRDefault="00823792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C3A36D9" w14:textId="77777777" w:rsidR="00823792" w:rsidRDefault="00823792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4056FCE5" w14:textId="77777777" w:rsidR="00823792" w:rsidRDefault="00823792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>i Przyrodniczych</w:t>
                    </w:r>
                  </w:p>
                  <w:p w14:paraId="6430C3C4" w14:textId="77777777" w:rsidR="00823792" w:rsidRDefault="00823792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DD32998" w14:textId="77777777" w:rsidR="00823792" w:rsidRDefault="00823792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dr hab. Marzena Stańska,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 uczelni</w:t>
                    </w:r>
                  </w:p>
                  <w:p w14:paraId="68EF7B91" w14:textId="77777777" w:rsidR="00823792" w:rsidRDefault="00823792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4664513A" w14:textId="77777777" w:rsidR="00823792" w:rsidRDefault="00823792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118CF8F6" w14:textId="77777777" w:rsidR="00823792" w:rsidRDefault="00823792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6837B581" w14:textId="77777777" w:rsidR="00823792" w:rsidRDefault="00823792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52953A16" w14:textId="77777777" w:rsidR="00823792" w:rsidRDefault="00823792" w:rsidP="002F1498"/>
  <w:p w14:paraId="41E23C67" w14:textId="77777777" w:rsidR="00823792" w:rsidRDefault="00823792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6903A8A0" wp14:editId="4C68DF56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5CB74" id="Łącznik prost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lJUQIAAIkEAAAOAAAAZHJzL2Uyb0RvYy54bWysVEtu2zAU3BfoHQjtFX0s27IQOYglu5u0&#10;NZD0ADRJWUQokiBpy26RRRa9WXuvkpTtNG0XRVEtKH7eG72ZN9T1zaFjYE+UpoKXQXIVB4BwJDDl&#10;2zL49LAK8wBoAzmGTHBSBkeig5v52zfXvSxIKlrBMFHAgnBd9LIMWmNkEUUataSD+kpIwu1hI1QH&#10;jV2qbYQV7C16x6I0jidRLxSWSiCitd2th8Ng7vGbhiDzsWk0MYCVga3N+FH5cePGaH4Ni62CsqXo&#10;VAb8hyo6SLn96AWqhgaCnaK/QXUUKaFFY66Q6CLRNBQRz8GySeJf2Ny3UBLPxYqj5UUm/f9g0Yf9&#10;WgGKyyANAIedbdH3529f0WdOH4HVVZsjSD0zcjB32jiOdjZw+1Il+aieribhIpvlYTZajMJZli/C&#10;ZJrmi3F6eztZZk9O48hn+fyol7rwn3VN8tOKr5UDRgd+L+8EetSAi6qFfEu8BA9HaetKPNCrFLfQ&#10;0hLY9O8FtjFwZ4Sv9tCozkFahcHBt/t4aberH9nNSTwax5l1BTqf2TLPiVJp846IzoqgrWsY5a4T&#10;sIB7y2JgdA5x21ysKGPeTYyDvgxm43TsE7RgFLtDF6bVdlMxBfbQ+dE/J3lehSmx49iDtQTi5Wlu&#10;IGXD3NbJuMP7U1Nm8WyZL/MszNLJMsziug5vV1UWTlbJdFyP6qqqkydXWpIVLcWYcFfd2fxJ9nfm&#10;Ol3DwbYX+19kiF6jnx1wfr84wbVvMMJG4ONaOWldW63fffDpbroL9fPaR738QeY/AAAA//8DAFBL&#10;AwQUAAYACAAAACEABZf2qtgAAAAFAQAADwAAAGRycy9kb3ducmV2LnhtbEyPwU7DMBBE70j8g7VI&#10;XKrWwQhUQpwKAblxoYC4buMliYjXaey2ga9n6QWOT7OaeVusJt+rPY2xC2zhYpGBIq6D67ix8PpS&#10;zZegYkJ22AcmC18UYVWenhSYu3DgZ9qvU6OkhGOOFtqUhlzrWLfkMS7CQCzZRxg9JsGx0W7Eg5T7&#10;Xpssu9YeO5aFFge6b6n+XO+8hVi90bb6ntWz7P2yCWS2D0+PaO352XR3CyrRlP6O4Vdf1KEUp03Y&#10;sYuqFxbxZMHIQ5LeXBkDanNkXRb6v335AwAA//8DAFBLAQItABQABgAIAAAAIQC2gziS/gAAAOEB&#10;AAATAAAAAAAAAAAAAAAAAAAAAABbQ29udGVudF9UeXBlc10ueG1sUEsBAi0AFAAGAAgAAAAhADj9&#10;If/WAAAAlAEAAAsAAAAAAAAAAAAAAAAALwEAAF9yZWxzLy5yZWxzUEsBAi0AFAAGAAgAAAAhABU2&#10;2UlRAgAAiQQAAA4AAAAAAAAAAAAAAAAALgIAAGRycy9lMm9Eb2MueG1sUEsBAi0AFAAGAAgAAAAh&#10;AAWX9qrYAAAABQEAAA8AAAAAAAAAAAAAAAAAqwQAAGRycy9kb3ducmV2LnhtbFBLBQYAAAAABAAE&#10;APMAAACwBQAAAAA=&#10;" o:allowincell="f"/>
          </w:pict>
        </mc:Fallback>
      </mc:AlternateContent>
    </w:r>
  </w:p>
  <w:p w14:paraId="1F34102A" w14:textId="77777777" w:rsidR="00823792" w:rsidRDefault="00823792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wnsp@uws.edu.pl</w:t>
    </w:r>
  </w:p>
  <w:p w14:paraId="2B5CDF72" w14:textId="77777777" w:rsidR="00823792" w:rsidRDefault="00823792" w:rsidP="002F1498">
    <w:pPr>
      <w:pStyle w:val="Nagwek"/>
      <w:rPr>
        <w:lang w:val="de-DE"/>
      </w:rPr>
    </w:pPr>
  </w:p>
  <w:p w14:paraId="24F4D722" w14:textId="77777777" w:rsidR="00823792" w:rsidRPr="002F1498" w:rsidRDefault="00823792" w:rsidP="002F1498">
    <w:pPr>
      <w:pStyle w:val="Nagwek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>i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211221B1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6650D1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O27AEAAMEDAAAOAAAAZHJzL2Uyb0RvYy54bWysU8GO0zAQvSPxD5bvNGlBy27UdLV0VYS0&#10;sEgLH+A4TmLheMzYbVK+nrGTdNFyQ+RgjT2e53lvXra3Y2/YSaHXYEu+XuWcKSuh1rYt+fdvhzfX&#10;nPkgbC0MWFXys/L8dvf61XZwhdpAB6ZWyAjE+mJwJe9CcEWWedmpXvgVOGUp2QD2ItAW26xGMRB6&#10;b7JNnl9lA2DtEKTynk7vpyTfJfymUTI8No1XgZmSU28hrZjWKq7ZbiuKFoXrtJzbEP/QRS+0pUcv&#10;UPciCHZE/RdUryWChyasJPQZNI2WKnEgNuv8BZunTjiVuJA43l1k8v8PVn45PbmvyML4AUYaYCLh&#10;3QPIH55Z2HfCtuoOEYZOiZoeXkfJssH5Yi6NUvvCR5Bq+Aw1DVkcAySgscE+qkI8GaHTAM4X0dUY&#10;mKTDzc06v35HKUm5m7fvN1dpKpkolmqHPnxU0LMYlBxpqAldnB58iN2IYrkSH/NgdH3QxqQNttXe&#10;IDsJMsAhfYnAi2vGxssWYtmEGE8Szchs4hjGamS6njWIrCuoz8QbYfIV/QcUdIC/OBvIUyX3P48C&#10;FWfmkyXtogGXAJegWgJhJZWWPHA2hfswGfXoULcdIU/TsXBH+jY6UX/uYm6XfJIUmT0djfjnPt16&#10;/vN2vwEAAP//AwBQSwMEFAAGAAgAAAAhABu+vo7cAAAABQEAAA8AAABkcnMvZG93bnJldi54bWxM&#10;j8FOwzAQRO9I/IO1SFxQ61CFUKVxKmjhBoeWqudtvCQR8TqynSb9ewwXuIy0mtHM22I9mU6cyfnW&#10;soL7eQKCuLK65VrB4eN1tgThA7LGzjIpuJCHdXl9VWCu7cg7Ou9DLWIJ+xwVNCH0uZS+asign9ue&#10;OHqf1hkM8XS11A7HWG46uUiSTBpsOS402NOmoeprPxgF2dYN4443d9vDyxu+9/Xi+Hw5KnV7Mz2t&#10;QASawl8YfvAjOpSR6WQH1l50CuIj4Vejlz4sUxCnGEofM5BlIf/Tl98AAAD//wMAUEsBAi0AFAAG&#10;AAgAAAAhALaDOJL+AAAA4QEAABMAAAAAAAAAAAAAAAAAAAAAAFtDb250ZW50X1R5cGVzXS54bWxQ&#10;SwECLQAUAAYACAAAACEAOP0h/9YAAACUAQAACwAAAAAAAAAAAAAAAAAvAQAAX3JlbHMvLnJlbHNQ&#10;SwECLQAUAAYACAAAACEAX2pDtuwBAADBAwAADgAAAAAAAAAAAAAAAAAuAgAAZHJzL2Uyb0RvYy54&#10;bWxQSwECLQAUAAYACAAAACEAG76+jtwAAAAFAQAADwAAAAAAAAAAAAAAAABGBAAAZHJzL2Rvd25y&#10;ZXYueG1sUEsFBgAAAAAEAAQA8wAAAE8FAAAAAA=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>i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211221B1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6650D1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3AC4A222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>, 25 643 1</w:t>
    </w:r>
    <w:r w:rsidR="006650D1">
      <w:rPr>
        <w:rFonts w:ascii="Geologica Roman Light" w:hAnsi="Geologica Roman Light"/>
        <w:sz w:val="16"/>
        <w:lang w:val="de-DE"/>
      </w:rPr>
      <w:t>1</w:t>
    </w:r>
    <w:r>
      <w:rPr>
        <w:rFonts w:ascii="Geologica Roman Light" w:hAnsi="Geologica Roman Light"/>
        <w:sz w:val="16"/>
        <w:lang w:val="de-DE"/>
      </w:rPr>
      <w:t xml:space="preserve"> 6</w:t>
    </w:r>
    <w:r w:rsidR="006650D1">
      <w:rPr>
        <w:rFonts w:ascii="Geologica Roman Light" w:hAnsi="Geologica Roman Light"/>
        <w:sz w:val="16"/>
        <w:lang w:val="de-DE"/>
      </w:rPr>
      <w:t>6</w:t>
    </w:r>
    <w:r>
      <w:rPr>
        <w:rFonts w:ascii="Geologica Roman Light" w:hAnsi="Geologica Roman Light"/>
        <w:sz w:val="16"/>
        <w:lang w:val="de-DE"/>
      </w:rPr>
      <w:t xml:space="preserve">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862675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.edu.pl</w:t>
    </w:r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3270"/>
    <w:multiLevelType w:val="hybridMultilevel"/>
    <w:tmpl w:val="77C4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59AB"/>
    <w:multiLevelType w:val="hybridMultilevel"/>
    <w:tmpl w:val="8E22574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5D07"/>
    <w:multiLevelType w:val="hybridMultilevel"/>
    <w:tmpl w:val="3EAEFB58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231FC2"/>
    <w:multiLevelType w:val="hybridMultilevel"/>
    <w:tmpl w:val="D1F8956A"/>
    <w:lvl w:ilvl="0" w:tplc="B72A69A6">
      <w:start w:val="1"/>
      <w:numFmt w:val="decimal"/>
      <w:lvlText w:val="%1)"/>
      <w:lvlJc w:val="left"/>
      <w:pPr>
        <w:ind w:left="1069" w:hanging="360"/>
      </w:pPr>
      <w:rPr>
        <w:rFonts w:ascii="Arial" w:hAnsi="Arial" w:cs="Times New Roman" w:hint="default"/>
        <w:b w:val="0"/>
        <w:i w:val="0"/>
        <w:color w:val="000000" w:themeColor="text1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B11F15"/>
    <w:multiLevelType w:val="hybridMultilevel"/>
    <w:tmpl w:val="38244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74119"/>
    <w:multiLevelType w:val="hybridMultilevel"/>
    <w:tmpl w:val="F064C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966805"/>
    <w:multiLevelType w:val="hybridMultilevel"/>
    <w:tmpl w:val="CCF67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B79AD"/>
    <w:multiLevelType w:val="hybridMultilevel"/>
    <w:tmpl w:val="62AE3D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12B66"/>
    <w:multiLevelType w:val="hybridMultilevel"/>
    <w:tmpl w:val="06A8C2DC"/>
    <w:lvl w:ilvl="0" w:tplc="01B4A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E61C73"/>
    <w:multiLevelType w:val="hybridMultilevel"/>
    <w:tmpl w:val="1C94D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0759B"/>
    <w:multiLevelType w:val="hybridMultilevel"/>
    <w:tmpl w:val="FF7C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63160"/>
    <w:multiLevelType w:val="hybridMultilevel"/>
    <w:tmpl w:val="93EAE578"/>
    <w:lvl w:ilvl="0" w:tplc="584CE22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303E2"/>
    <w:multiLevelType w:val="hybridMultilevel"/>
    <w:tmpl w:val="302A1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33FD3"/>
    <w:multiLevelType w:val="hybridMultilevel"/>
    <w:tmpl w:val="E89C6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535582">
    <w:abstractNumId w:val="16"/>
  </w:num>
  <w:num w:numId="2" w16cid:durableId="1808352658">
    <w:abstractNumId w:val="28"/>
  </w:num>
  <w:num w:numId="3" w16cid:durableId="2034451350">
    <w:abstractNumId w:val="5"/>
  </w:num>
  <w:num w:numId="4" w16cid:durableId="608968544">
    <w:abstractNumId w:val="19"/>
  </w:num>
  <w:num w:numId="5" w16cid:durableId="275068898">
    <w:abstractNumId w:val="27"/>
  </w:num>
  <w:num w:numId="6" w16cid:durableId="1556236634">
    <w:abstractNumId w:val="25"/>
  </w:num>
  <w:num w:numId="7" w16cid:durableId="1190491699">
    <w:abstractNumId w:val="6"/>
  </w:num>
  <w:num w:numId="8" w16cid:durableId="985352636">
    <w:abstractNumId w:val="17"/>
  </w:num>
  <w:num w:numId="9" w16cid:durableId="74210598">
    <w:abstractNumId w:val="14"/>
  </w:num>
  <w:num w:numId="10" w16cid:durableId="486827548">
    <w:abstractNumId w:val="0"/>
  </w:num>
  <w:num w:numId="11" w16cid:durableId="16856129">
    <w:abstractNumId w:val="11"/>
  </w:num>
  <w:num w:numId="12" w16cid:durableId="849955492">
    <w:abstractNumId w:val="3"/>
  </w:num>
  <w:num w:numId="13" w16cid:durableId="2098476461">
    <w:abstractNumId w:val="15"/>
  </w:num>
  <w:num w:numId="14" w16cid:durableId="1783449812">
    <w:abstractNumId w:val="26"/>
  </w:num>
  <w:num w:numId="15" w16cid:durableId="596448302">
    <w:abstractNumId w:val="9"/>
  </w:num>
  <w:num w:numId="16" w16cid:durableId="2013338204">
    <w:abstractNumId w:val="20"/>
  </w:num>
  <w:num w:numId="17" w16cid:durableId="248464142">
    <w:abstractNumId w:val="13"/>
  </w:num>
  <w:num w:numId="18" w16cid:durableId="651180169">
    <w:abstractNumId w:val="4"/>
  </w:num>
  <w:num w:numId="19" w16cid:durableId="872423636">
    <w:abstractNumId w:val="23"/>
  </w:num>
  <w:num w:numId="20" w16cid:durableId="218277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48745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867822">
    <w:abstractNumId w:val="22"/>
  </w:num>
  <w:num w:numId="23" w16cid:durableId="1177427383">
    <w:abstractNumId w:val="8"/>
  </w:num>
  <w:num w:numId="24" w16cid:durableId="1640065398">
    <w:abstractNumId w:val="2"/>
  </w:num>
  <w:num w:numId="25" w16cid:durableId="79954413">
    <w:abstractNumId w:val="21"/>
  </w:num>
  <w:num w:numId="26" w16cid:durableId="1283075758">
    <w:abstractNumId w:val="12"/>
  </w:num>
  <w:num w:numId="27" w16cid:durableId="744062055">
    <w:abstractNumId w:val="1"/>
  </w:num>
  <w:num w:numId="28" w16cid:durableId="1190483808">
    <w:abstractNumId w:val="18"/>
  </w:num>
  <w:num w:numId="29" w16cid:durableId="1522283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22"/>
    <w:rsid w:val="00010209"/>
    <w:rsid w:val="00014320"/>
    <w:rsid w:val="000146D9"/>
    <w:rsid w:val="00016C38"/>
    <w:rsid w:val="00026951"/>
    <w:rsid w:val="00051473"/>
    <w:rsid w:val="000604E8"/>
    <w:rsid w:val="000653E1"/>
    <w:rsid w:val="00076E16"/>
    <w:rsid w:val="00085F8F"/>
    <w:rsid w:val="00087C9F"/>
    <w:rsid w:val="00091CE4"/>
    <w:rsid w:val="000A2BC6"/>
    <w:rsid w:val="000C3536"/>
    <w:rsid w:val="000C5C5B"/>
    <w:rsid w:val="000D6259"/>
    <w:rsid w:val="000D6F2A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A586F"/>
    <w:rsid w:val="001B3DA3"/>
    <w:rsid w:val="001B710E"/>
    <w:rsid w:val="001F6749"/>
    <w:rsid w:val="0020200C"/>
    <w:rsid w:val="0021760E"/>
    <w:rsid w:val="002314C9"/>
    <w:rsid w:val="002346C5"/>
    <w:rsid w:val="00261071"/>
    <w:rsid w:val="002710D5"/>
    <w:rsid w:val="0027664F"/>
    <w:rsid w:val="00281BC7"/>
    <w:rsid w:val="002B2B46"/>
    <w:rsid w:val="002C011B"/>
    <w:rsid w:val="002C4160"/>
    <w:rsid w:val="002D06AF"/>
    <w:rsid w:val="002E0DF3"/>
    <w:rsid w:val="002E1D46"/>
    <w:rsid w:val="002E29B7"/>
    <w:rsid w:val="002F1498"/>
    <w:rsid w:val="00317EC5"/>
    <w:rsid w:val="00323FFF"/>
    <w:rsid w:val="0033157D"/>
    <w:rsid w:val="00333FE6"/>
    <w:rsid w:val="003357A3"/>
    <w:rsid w:val="00335BDA"/>
    <w:rsid w:val="00345D95"/>
    <w:rsid w:val="0035749C"/>
    <w:rsid w:val="00365B6F"/>
    <w:rsid w:val="00371DFA"/>
    <w:rsid w:val="00373E32"/>
    <w:rsid w:val="00384D58"/>
    <w:rsid w:val="00385909"/>
    <w:rsid w:val="00385D85"/>
    <w:rsid w:val="003A0F85"/>
    <w:rsid w:val="003A6186"/>
    <w:rsid w:val="003C4387"/>
    <w:rsid w:val="003D7203"/>
    <w:rsid w:val="003F2AE1"/>
    <w:rsid w:val="003F2E7D"/>
    <w:rsid w:val="003F45D3"/>
    <w:rsid w:val="003F7E46"/>
    <w:rsid w:val="00401878"/>
    <w:rsid w:val="00411AF4"/>
    <w:rsid w:val="0041727C"/>
    <w:rsid w:val="00435AFC"/>
    <w:rsid w:val="00465260"/>
    <w:rsid w:val="00483BFB"/>
    <w:rsid w:val="004941E8"/>
    <w:rsid w:val="004966BC"/>
    <w:rsid w:val="0049763E"/>
    <w:rsid w:val="004B2DA7"/>
    <w:rsid w:val="004B519C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76AC4"/>
    <w:rsid w:val="00580502"/>
    <w:rsid w:val="005811CE"/>
    <w:rsid w:val="00587166"/>
    <w:rsid w:val="0059367D"/>
    <w:rsid w:val="005B0ACD"/>
    <w:rsid w:val="005B4327"/>
    <w:rsid w:val="005B561F"/>
    <w:rsid w:val="005B57E6"/>
    <w:rsid w:val="005E14C7"/>
    <w:rsid w:val="005E4409"/>
    <w:rsid w:val="005F3A5D"/>
    <w:rsid w:val="005F7DCB"/>
    <w:rsid w:val="006128FD"/>
    <w:rsid w:val="006347C1"/>
    <w:rsid w:val="00642844"/>
    <w:rsid w:val="006431C8"/>
    <w:rsid w:val="0065430F"/>
    <w:rsid w:val="0065473F"/>
    <w:rsid w:val="00654D2E"/>
    <w:rsid w:val="00660DA2"/>
    <w:rsid w:val="006616A7"/>
    <w:rsid w:val="006650D1"/>
    <w:rsid w:val="0067521B"/>
    <w:rsid w:val="00680CF3"/>
    <w:rsid w:val="00693E41"/>
    <w:rsid w:val="006E4A19"/>
    <w:rsid w:val="006F141E"/>
    <w:rsid w:val="006F749D"/>
    <w:rsid w:val="006F7682"/>
    <w:rsid w:val="00702962"/>
    <w:rsid w:val="007032F4"/>
    <w:rsid w:val="0070456C"/>
    <w:rsid w:val="00712A34"/>
    <w:rsid w:val="007236D3"/>
    <w:rsid w:val="00724CD2"/>
    <w:rsid w:val="00747CDA"/>
    <w:rsid w:val="0075697B"/>
    <w:rsid w:val="00757314"/>
    <w:rsid w:val="00772C2B"/>
    <w:rsid w:val="00774CD0"/>
    <w:rsid w:val="007911EB"/>
    <w:rsid w:val="00791CF8"/>
    <w:rsid w:val="00794F3E"/>
    <w:rsid w:val="007A1894"/>
    <w:rsid w:val="00811B70"/>
    <w:rsid w:val="00817738"/>
    <w:rsid w:val="00823792"/>
    <w:rsid w:val="008311B7"/>
    <w:rsid w:val="008474D7"/>
    <w:rsid w:val="00862675"/>
    <w:rsid w:val="0086346A"/>
    <w:rsid w:val="00864492"/>
    <w:rsid w:val="008701F4"/>
    <w:rsid w:val="00887FC3"/>
    <w:rsid w:val="008958DB"/>
    <w:rsid w:val="0089607A"/>
    <w:rsid w:val="008A3F82"/>
    <w:rsid w:val="008A6566"/>
    <w:rsid w:val="008A6F25"/>
    <w:rsid w:val="008A7E5B"/>
    <w:rsid w:val="008B7664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2727"/>
    <w:rsid w:val="00993919"/>
    <w:rsid w:val="00997BA0"/>
    <w:rsid w:val="009B6B35"/>
    <w:rsid w:val="009C589A"/>
    <w:rsid w:val="009C5E39"/>
    <w:rsid w:val="009D79F1"/>
    <w:rsid w:val="009F14BE"/>
    <w:rsid w:val="009F5491"/>
    <w:rsid w:val="00A025BE"/>
    <w:rsid w:val="00A03277"/>
    <w:rsid w:val="00A06A70"/>
    <w:rsid w:val="00A230C9"/>
    <w:rsid w:val="00A366BC"/>
    <w:rsid w:val="00A50000"/>
    <w:rsid w:val="00A504A1"/>
    <w:rsid w:val="00A62A58"/>
    <w:rsid w:val="00A77580"/>
    <w:rsid w:val="00A77C56"/>
    <w:rsid w:val="00A77E96"/>
    <w:rsid w:val="00A80822"/>
    <w:rsid w:val="00A92A55"/>
    <w:rsid w:val="00A94F94"/>
    <w:rsid w:val="00AA0D2C"/>
    <w:rsid w:val="00AA54EB"/>
    <w:rsid w:val="00AA7505"/>
    <w:rsid w:val="00AB40B3"/>
    <w:rsid w:val="00AB4F50"/>
    <w:rsid w:val="00AB4F82"/>
    <w:rsid w:val="00AC53AA"/>
    <w:rsid w:val="00AC58C5"/>
    <w:rsid w:val="00AD152A"/>
    <w:rsid w:val="00AD3824"/>
    <w:rsid w:val="00AE1EBA"/>
    <w:rsid w:val="00AE2B37"/>
    <w:rsid w:val="00AE5044"/>
    <w:rsid w:val="00AF3340"/>
    <w:rsid w:val="00B05FCF"/>
    <w:rsid w:val="00B42673"/>
    <w:rsid w:val="00B43A74"/>
    <w:rsid w:val="00B44A91"/>
    <w:rsid w:val="00B53FD6"/>
    <w:rsid w:val="00B65FE8"/>
    <w:rsid w:val="00B94ED7"/>
    <w:rsid w:val="00BA0105"/>
    <w:rsid w:val="00BA093B"/>
    <w:rsid w:val="00BD389E"/>
    <w:rsid w:val="00BE0869"/>
    <w:rsid w:val="00BE3E4F"/>
    <w:rsid w:val="00BE6138"/>
    <w:rsid w:val="00BE6622"/>
    <w:rsid w:val="00BF6BE6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97243"/>
    <w:rsid w:val="00CA0EFD"/>
    <w:rsid w:val="00CA1624"/>
    <w:rsid w:val="00CB3992"/>
    <w:rsid w:val="00CB7AD0"/>
    <w:rsid w:val="00CC7E6F"/>
    <w:rsid w:val="00CD1B7E"/>
    <w:rsid w:val="00CE3CC7"/>
    <w:rsid w:val="00CE432A"/>
    <w:rsid w:val="00CE5266"/>
    <w:rsid w:val="00CF5652"/>
    <w:rsid w:val="00D36123"/>
    <w:rsid w:val="00D36B7F"/>
    <w:rsid w:val="00D408CB"/>
    <w:rsid w:val="00D441F2"/>
    <w:rsid w:val="00D44EAC"/>
    <w:rsid w:val="00D51F53"/>
    <w:rsid w:val="00D52AFD"/>
    <w:rsid w:val="00D53637"/>
    <w:rsid w:val="00D61E21"/>
    <w:rsid w:val="00D764C0"/>
    <w:rsid w:val="00D91C2E"/>
    <w:rsid w:val="00D974F9"/>
    <w:rsid w:val="00DA3BC2"/>
    <w:rsid w:val="00DB48FB"/>
    <w:rsid w:val="00DC614D"/>
    <w:rsid w:val="00DD151B"/>
    <w:rsid w:val="00DD2B45"/>
    <w:rsid w:val="00DD7C95"/>
    <w:rsid w:val="00DE30A7"/>
    <w:rsid w:val="00E03787"/>
    <w:rsid w:val="00E22B1D"/>
    <w:rsid w:val="00E40F03"/>
    <w:rsid w:val="00E41D5F"/>
    <w:rsid w:val="00E44093"/>
    <w:rsid w:val="00E53A8F"/>
    <w:rsid w:val="00E56D67"/>
    <w:rsid w:val="00E8424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542"/>
    <w:rsid w:val="00F03FA8"/>
    <w:rsid w:val="00F0423F"/>
    <w:rsid w:val="00F07474"/>
    <w:rsid w:val="00F162D4"/>
    <w:rsid w:val="00F20359"/>
    <w:rsid w:val="00F22A2A"/>
    <w:rsid w:val="00F24F7C"/>
    <w:rsid w:val="00F426EE"/>
    <w:rsid w:val="00F4516F"/>
    <w:rsid w:val="00F4589F"/>
    <w:rsid w:val="00F47277"/>
    <w:rsid w:val="00F53E03"/>
    <w:rsid w:val="00F573A8"/>
    <w:rsid w:val="00F63889"/>
    <w:rsid w:val="00F81E61"/>
    <w:rsid w:val="00F848ED"/>
    <w:rsid w:val="00F84E69"/>
    <w:rsid w:val="00F87722"/>
    <w:rsid w:val="00FB2638"/>
    <w:rsid w:val="00FB3B3D"/>
    <w:rsid w:val="00FB3D81"/>
    <w:rsid w:val="00FB4008"/>
    <w:rsid w:val="00FB4062"/>
    <w:rsid w:val="00FD543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uiPriority w:val="99"/>
    <w:semiHidden/>
    <w:unhideWhenUsed/>
    <w:rsid w:val="004966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6B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6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6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6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D3BFD-24D8-4E8D-A9AD-0DD64CDF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20/2025</dc:subject>
  <dc:creator>Piotr Świtalski</dc:creator>
  <cp:lastModifiedBy>Marek Pilski</cp:lastModifiedBy>
  <cp:revision>4</cp:revision>
  <cp:lastPrinted>2025-10-07T11:33:00Z</cp:lastPrinted>
  <dcterms:created xsi:type="dcterms:W3CDTF">2026-04-21T07:31:00Z</dcterms:created>
  <dcterms:modified xsi:type="dcterms:W3CDTF">2026-04-22T13:35:00Z</dcterms:modified>
  <cp:version>1.0</cp:version>
</cp:coreProperties>
</file>