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4905122A" w:rsidR="0086346A" w:rsidRDefault="0086346A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BB42F1">
        <w:rPr>
          <w:rFonts w:ascii="Arial" w:hAnsi="Arial" w:cs="Arial"/>
          <w:b/>
          <w:bCs/>
          <w:sz w:val="24"/>
          <w:szCs w:val="24"/>
        </w:rPr>
        <w:t>1</w:t>
      </w:r>
      <w:r w:rsidR="00E0437C">
        <w:rPr>
          <w:rFonts w:ascii="Arial" w:hAnsi="Arial" w:cs="Arial"/>
          <w:b/>
          <w:bCs/>
          <w:sz w:val="24"/>
          <w:szCs w:val="24"/>
        </w:rPr>
        <w:t>1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4C6E2AB7" w:rsidR="0086346A" w:rsidRPr="00D40637" w:rsidRDefault="0086346A" w:rsidP="009353D3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9423DE">
        <w:rPr>
          <w:rFonts w:ascii="Arial" w:hAnsi="Arial" w:cs="Arial"/>
          <w:b/>
          <w:bCs/>
          <w:sz w:val="24"/>
        </w:rPr>
        <w:t>2</w:t>
      </w:r>
      <w:r w:rsidR="00BB42F1">
        <w:rPr>
          <w:rFonts w:ascii="Arial" w:hAnsi="Arial" w:cs="Arial"/>
          <w:b/>
          <w:bCs/>
          <w:sz w:val="24"/>
        </w:rPr>
        <w:t>2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BB42F1">
        <w:rPr>
          <w:rFonts w:ascii="Arial" w:hAnsi="Arial" w:cs="Arial"/>
          <w:b/>
          <w:bCs/>
          <w:sz w:val="24"/>
        </w:rPr>
        <w:t>września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4C53BF9" w14:textId="3C6BF650" w:rsidR="00104344" w:rsidRDefault="00E0437C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E0437C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E0437C">
        <w:rPr>
          <w:rFonts w:ascii="Arial" w:hAnsi="Arial" w:cs="Arial"/>
          <w:b/>
          <w:bCs/>
          <w:sz w:val="24"/>
          <w:szCs w:val="24"/>
        </w:rPr>
        <w:t xml:space="preserve"> sprawie wytycznych dotyczących wymogów w zakresie dyplomowania</w:t>
      </w:r>
      <w:r w:rsidR="000476F4">
        <w:rPr>
          <w:rFonts w:ascii="Arial" w:hAnsi="Arial" w:cs="Arial"/>
          <w:b/>
          <w:bCs/>
          <w:sz w:val="24"/>
          <w:szCs w:val="24"/>
        </w:rPr>
        <w:t xml:space="preserve"> </w:t>
      </w:r>
      <w:r w:rsidR="000476F4" w:rsidRPr="000476F4">
        <w:rPr>
          <w:rFonts w:ascii="Arial" w:hAnsi="Arial" w:cs="Arial"/>
          <w:b/>
          <w:bCs/>
          <w:sz w:val="24"/>
          <w:szCs w:val="24"/>
        </w:rPr>
        <w:t>na kierunkach studiów prowadzonych w Instytucie Nauk Biologicznych</w:t>
      </w:r>
    </w:p>
    <w:p w14:paraId="054F0AFA" w14:textId="77777777" w:rsidR="00E0437C" w:rsidRDefault="00E0437C" w:rsidP="009353D3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</w:p>
    <w:p w14:paraId="254AD613" w14:textId="77777777" w:rsidR="000E7A85" w:rsidRPr="00AC5CB9" w:rsidRDefault="00104344" w:rsidP="009353D3">
      <w:pPr>
        <w:spacing w:before="240" w:line="288" w:lineRule="auto"/>
        <w:rPr>
          <w:rFonts w:ascii="Arial" w:hAnsi="Arial" w:cs="Arial"/>
          <w:bCs/>
          <w:color w:val="000000"/>
          <w:sz w:val="24"/>
          <w:szCs w:val="24"/>
        </w:rPr>
      </w:pPr>
      <w:r w:rsidRPr="008A2AEF">
        <w:rPr>
          <w:rFonts w:ascii="Arial" w:hAnsi="Arial" w:cs="Arial"/>
          <w:sz w:val="24"/>
          <w:szCs w:val="24"/>
        </w:rPr>
        <w:t xml:space="preserve">Na podstawie § 21 ust. 3 pkt </w:t>
      </w:r>
      <w:r w:rsidR="0075659A">
        <w:rPr>
          <w:rFonts w:ascii="Arial" w:hAnsi="Arial" w:cs="Arial"/>
          <w:sz w:val="24"/>
          <w:szCs w:val="24"/>
        </w:rPr>
        <w:t>3</w:t>
      </w:r>
      <w:r w:rsidRPr="008A2AEF">
        <w:rPr>
          <w:rFonts w:ascii="Arial" w:hAnsi="Arial" w:cs="Arial"/>
          <w:sz w:val="24"/>
          <w:szCs w:val="24"/>
        </w:rPr>
        <w:t xml:space="preserve"> Regulaminu Organizacyjnego Uniwersytetu w Siedlcach</w:t>
      </w:r>
      <w:r w:rsidR="0075659A">
        <w:rPr>
          <w:rFonts w:ascii="Arial" w:hAnsi="Arial" w:cs="Arial"/>
          <w:sz w:val="24"/>
          <w:szCs w:val="24"/>
        </w:rPr>
        <w:t xml:space="preserve"> </w:t>
      </w:r>
      <w:r w:rsidR="000E7A85" w:rsidRPr="00AC5CB9">
        <w:rPr>
          <w:rFonts w:ascii="Arial" w:hAnsi="Arial" w:cs="Arial"/>
          <w:bCs/>
          <w:color w:val="000000"/>
          <w:sz w:val="24"/>
          <w:szCs w:val="24"/>
        </w:rPr>
        <w:t>ustalam, co następuje:</w:t>
      </w:r>
    </w:p>
    <w:p w14:paraId="3EC69A77" w14:textId="073403D8" w:rsidR="000E7A85" w:rsidRPr="00F355C0" w:rsidRDefault="000E7A85" w:rsidP="009353D3">
      <w:pPr>
        <w:pStyle w:val="Akapitzlist"/>
        <w:numPr>
          <w:ilvl w:val="0"/>
          <w:numId w:val="19"/>
        </w:numPr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B22731">
        <w:rPr>
          <w:rFonts w:ascii="Arial" w:hAnsi="Arial" w:cs="Arial"/>
          <w:sz w:val="24"/>
          <w:szCs w:val="24"/>
        </w:rPr>
        <w:t>stala</w:t>
      </w:r>
      <w:r>
        <w:rPr>
          <w:rFonts w:ascii="Arial" w:hAnsi="Arial" w:cs="Arial"/>
          <w:sz w:val="24"/>
          <w:szCs w:val="24"/>
        </w:rPr>
        <w:t xml:space="preserve">m procedurę procesu </w:t>
      </w:r>
      <w:r w:rsidRPr="00D04E22">
        <w:rPr>
          <w:rFonts w:ascii="Arial" w:hAnsi="Arial" w:cs="Arial"/>
          <w:sz w:val="24"/>
          <w:szCs w:val="24"/>
        </w:rPr>
        <w:t xml:space="preserve">dyplomowania </w:t>
      </w:r>
      <w:r w:rsidRPr="00D04E22">
        <w:rPr>
          <w:rFonts w:ascii="Arial" w:hAnsi="Arial" w:cs="Arial"/>
          <w:color w:val="000000"/>
          <w:sz w:val="24"/>
          <w:szCs w:val="24"/>
        </w:rPr>
        <w:t>na kierunkach studiów prowadzonych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>w Instytucie Nauk Biologicznych, stanowiąc</w:t>
      </w:r>
      <w:r>
        <w:rPr>
          <w:rFonts w:ascii="Arial" w:hAnsi="Arial" w:cs="Arial"/>
          <w:sz w:val="24"/>
          <w:szCs w:val="24"/>
        </w:rPr>
        <w:t>ą</w:t>
      </w:r>
      <w:r w:rsidRPr="00B22731">
        <w:rPr>
          <w:rFonts w:ascii="Arial" w:hAnsi="Arial" w:cs="Arial"/>
          <w:sz w:val="24"/>
          <w:szCs w:val="24"/>
        </w:rPr>
        <w:t xml:space="preserve"> załącznik</w:t>
      </w:r>
      <w:r>
        <w:rPr>
          <w:rFonts w:ascii="Arial" w:hAnsi="Arial" w:cs="Arial"/>
          <w:sz w:val="24"/>
          <w:szCs w:val="24"/>
        </w:rPr>
        <w:t xml:space="preserve"> </w:t>
      </w:r>
      <w:r w:rsidRPr="00B22731">
        <w:rPr>
          <w:rFonts w:ascii="Arial" w:hAnsi="Arial" w:cs="Arial"/>
          <w:sz w:val="24"/>
          <w:szCs w:val="24"/>
        </w:rPr>
        <w:t>do niniejszej decyzji.</w:t>
      </w:r>
      <w:r w:rsidRPr="00F355C0">
        <w:rPr>
          <w:rFonts w:ascii="Arial" w:hAnsi="Arial" w:cs="Arial"/>
          <w:sz w:val="24"/>
          <w:szCs w:val="24"/>
        </w:rPr>
        <w:t xml:space="preserve"> </w:t>
      </w:r>
    </w:p>
    <w:p w14:paraId="62296B6B" w14:textId="77777777" w:rsidR="000E7A85" w:rsidRPr="00AC5CB9" w:rsidRDefault="000E7A85" w:rsidP="009353D3">
      <w:pPr>
        <w:pStyle w:val="Akapitzlist"/>
        <w:numPr>
          <w:ilvl w:val="0"/>
          <w:numId w:val="19"/>
        </w:numPr>
        <w:spacing w:before="100" w:line="288" w:lineRule="auto"/>
        <w:ind w:left="426" w:hanging="284"/>
        <w:rPr>
          <w:rFonts w:ascii="Arial" w:hAnsi="Arial" w:cs="Arial"/>
          <w:sz w:val="24"/>
          <w:szCs w:val="24"/>
        </w:rPr>
      </w:pPr>
      <w:r w:rsidRPr="00AC5CB9">
        <w:rPr>
          <w:rFonts w:ascii="Arial" w:hAnsi="Arial" w:cs="Arial"/>
          <w:sz w:val="24"/>
          <w:szCs w:val="24"/>
        </w:rPr>
        <w:t>Decyzja wchodzi w życie z dniem podjęcia.</w:t>
      </w:r>
    </w:p>
    <w:p w14:paraId="62D4F68E" w14:textId="545825C1" w:rsidR="008A2AEF" w:rsidRDefault="008A2AEF" w:rsidP="009353D3">
      <w:pPr>
        <w:rPr>
          <w:rFonts w:ascii="Arial" w:hAnsi="Arial" w:cs="Arial"/>
          <w:sz w:val="24"/>
          <w:szCs w:val="24"/>
        </w:rPr>
      </w:pPr>
    </w:p>
    <w:p w14:paraId="2C88B4D0" w14:textId="77777777" w:rsidR="00D04E22" w:rsidRPr="00C21BB2" w:rsidRDefault="00D04E22" w:rsidP="009353D3">
      <w:pPr>
        <w:rPr>
          <w:rFonts w:ascii="Arial" w:hAnsi="Arial" w:cs="Arial"/>
          <w:sz w:val="24"/>
          <w:szCs w:val="24"/>
        </w:rPr>
      </w:pPr>
    </w:p>
    <w:p w14:paraId="3E85F8A7" w14:textId="77777777" w:rsidR="007F21D0" w:rsidRDefault="007F21D0" w:rsidP="009353D3">
      <w:pPr>
        <w:spacing w:line="360" w:lineRule="auto"/>
        <w:rPr>
          <w:rFonts w:ascii="Arial" w:hAnsi="Arial" w:cs="Arial"/>
          <w:sz w:val="24"/>
          <w:szCs w:val="24"/>
        </w:rPr>
      </w:pPr>
    </w:p>
    <w:p w14:paraId="42893977" w14:textId="620F3B22" w:rsidR="00F91B93" w:rsidRDefault="00F91B93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7D5C7E42" w14:textId="6064B44B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2658714" w14:textId="5BFBB7F8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62CD9DA7" w14:textId="0525F37A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1BFA40B3" w14:textId="6A90E166" w:rsidR="00DA787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5324061B" w14:textId="77777777" w:rsidR="00DA7871" w:rsidRPr="00A96BA1" w:rsidRDefault="00DA7871" w:rsidP="009353D3">
      <w:pPr>
        <w:pStyle w:val="Akapitzlist"/>
        <w:ind w:left="426"/>
        <w:rPr>
          <w:rFonts w:ascii="Arial" w:hAnsi="Arial" w:cs="Arial"/>
          <w:sz w:val="24"/>
          <w:szCs w:val="24"/>
        </w:rPr>
      </w:pPr>
    </w:p>
    <w:p w14:paraId="64C42134" w14:textId="77777777" w:rsidR="000E7A85" w:rsidRDefault="000E7A85" w:rsidP="009353D3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r w:rsidRPr="00CE5D2F"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533AB4FC" w14:textId="77777777" w:rsidR="000E7A85" w:rsidRPr="002F1498" w:rsidRDefault="000E7A85" w:rsidP="009353D3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>
        <w:rPr>
          <w:rFonts w:ascii="Arial" w:hAnsi="Arial" w:cs="Arial"/>
          <w:color w:val="000000"/>
          <w:sz w:val="24"/>
          <w:szCs w:val="24"/>
        </w:rPr>
        <w:t>Marzena Stańska,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00907D13" w14:textId="77777777" w:rsidR="00846E57" w:rsidRDefault="000E7A85" w:rsidP="009353D3">
      <w:pPr>
        <w:sectPr w:rsidR="00846E57" w:rsidSect="00846E57">
          <w:headerReference w:type="default" r:id="rId8"/>
          <w:pgSz w:w="11906" w:h="16838"/>
          <w:pgMar w:top="1417" w:right="1133" w:bottom="1417" w:left="1276" w:header="708" w:footer="708" w:gutter="0"/>
          <w:cols w:space="708"/>
          <w:docGrid w:linePitch="272"/>
        </w:sectPr>
      </w:pPr>
      <w:r>
        <w:br w:type="page"/>
      </w:r>
    </w:p>
    <w:p w14:paraId="729E0A88" w14:textId="77777777" w:rsidR="009353D3" w:rsidRPr="009353D3" w:rsidRDefault="006C7784" w:rsidP="009353D3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 w:rsidRPr="009353D3">
        <w:rPr>
          <w:rFonts w:ascii="Arial" w:hAnsi="Arial" w:cs="Arial"/>
          <w:color w:val="000000"/>
          <w:sz w:val="16"/>
          <w:szCs w:val="16"/>
        </w:rPr>
        <w:lastRenderedPageBreak/>
        <w:t xml:space="preserve">Załącznik do Decyzji </w:t>
      </w:r>
      <w:r w:rsidR="009353D3" w:rsidRPr="009353D3">
        <w:rPr>
          <w:rFonts w:ascii="Arial" w:hAnsi="Arial" w:cs="Arial"/>
          <w:color w:val="000000"/>
          <w:sz w:val="16"/>
          <w:szCs w:val="16"/>
        </w:rPr>
        <w:t>nr 11/2025</w:t>
      </w:r>
    </w:p>
    <w:p w14:paraId="3DC914F8" w14:textId="6577B733" w:rsidR="006C7784" w:rsidRPr="009353D3" w:rsidRDefault="006C7784" w:rsidP="009353D3">
      <w:pPr>
        <w:spacing w:line="276" w:lineRule="auto"/>
        <w:jc w:val="right"/>
        <w:rPr>
          <w:rFonts w:ascii="Arial" w:hAnsi="Arial" w:cs="Arial"/>
          <w:color w:val="000000"/>
          <w:sz w:val="16"/>
          <w:szCs w:val="16"/>
        </w:rPr>
      </w:pPr>
      <w:r w:rsidRPr="009353D3">
        <w:rPr>
          <w:rFonts w:ascii="Arial" w:hAnsi="Arial" w:cs="Arial"/>
          <w:color w:val="000000"/>
          <w:sz w:val="16"/>
          <w:szCs w:val="16"/>
        </w:rPr>
        <w:t>D</w:t>
      </w:r>
      <w:r w:rsidR="00A86238" w:rsidRPr="009353D3">
        <w:rPr>
          <w:rFonts w:ascii="Arial" w:hAnsi="Arial" w:cs="Arial"/>
          <w:color w:val="000000"/>
          <w:sz w:val="16"/>
          <w:szCs w:val="16"/>
        </w:rPr>
        <w:t>ziekana</w:t>
      </w:r>
      <w:r w:rsidR="009353D3" w:rsidRPr="009353D3">
        <w:rPr>
          <w:rFonts w:ascii="Arial" w:hAnsi="Arial" w:cs="Arial"/>
          <w:color w:val="000000"/>
          <w:sz w:val="16"/>
          <w:szCs w:val="16"/>
        </w:rPr>
        <w:t xml:space="preserve"> WNSP</w:t>
      </w:r>
      <w:r w:rsidRPr="009353D3">
        <w:rPr>
          <w:rFonts w:ascii="Arial" w:hAnsi="Arial" w:cs="Arial"/>
          <w:color w:val="000000"/>
          <w:sz w:val="16"/>
          <w:szCs w:val="16"/>
        </w:rPr>
        <w:t xml:space="preserve"> </w:t>
      </w:r>
    </w:p>
    <w:p w14:paraId="7DDFBB49" w14:textId="77777777" w:rsidR="003B4A32" w:rsidRPr="003B4A32" w:rsidRDefault="003B4A32" w:rsidP="009353D3">
      <w:pPr>
        <w:spacing w:line="276" w:lineRule="auto"/>
        <w:rPr>
          <w:rFonts w:ascii="Arial" w:hAnsi="Arial" w:cs="Arial"/>
          <w:color w:val="000000"/>
          <w:sz w:val="22"/>
          <w:szCs w:val="22"/>
        </w:rPr>
      </w:pPr>
    </w:p>
    <w:p w14:paraId="2111311B" w14:textId="77777777" w:rsidR="00A170FD" w:rsidRPr="00A86238" w:rsidRDefault="00A170FD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2E2E3D6F" w14:textId="77777777" w:rsidR="005C256D" w:rsidRDefault="00A86238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A86238">
        <w:rPr>
          <w:rFonts w:ascii="Arial" w:hAnsi="Arial" w:cs="Arial"/>
          <w:b/>
          <w:color w:val="000000"/>
          <w:sz w:val="24"/>
          <w:szCs w:val="24"/>
        </w:rPr>
        <w:t>Procedura procesu dyplomowania na kierunkach studiów</w:t>
      </w:r>
      <w:r w:rsidR="00E05E35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A86238">
        <w:rPr>
          <w:rFonts w:ascii="Arial" w:hAnsi="Arial" w:cs="Arial"/>
          <w:b/>
          <w:color w:val="000000"/>
          <w:sz w:val="24"/>
          <w:szCs w:val="24"/>
        </w:rPr>
        <w:t xml:space="preserve">prowadzonych </w:t>
      </w:r>
    </w:p>
    <w:p w14:paraId="489E0E16" w14:textId="7FC470F4" w:rsidR="006C7784" w:rsidRPr="00A86238" w:rsidRDefault="006C7784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proofErr w:type="gramStart"/>
      <w:r w:rsidRPr="00A86238">
        <w:rPr>
          <w:rFonts w:ascii="Arial" w:hAnsi="Arial" w:cs="Arial"/>
          <w:b/>
          <w:color w:val="000000"/>
          <w:sz w:val="24"/>
          <w:szCs w:val="24"/>
        </w:rPr>
        <w:t>w</w:t>
      </w:r>
      <w:proofErr w:type="gramEnd"/>
      <w:r w:rsidRPr="00A86238">
        <w:rPr>
          <w:rFonts w:ascii="Arial" w:hAnsi="Arial" w:cs="Arial"/>
          <w:b/>
          <w:color w:val="000000"/>
          <w:sz w:val="24"/>
          <w:szCs w:val="24"/>
        </w:rPr>
        <w:t xml:space="preserve"> Instytucie Nauk Biologicznych</w:t>
      </w:r>
    </w:p>
    <w:p w14:paraId="4DBA7313" w14:textId="77777777" w:rsidR="00EE2B1B" w:rsidRPr="00A170FD" w:rsidRDefault="00EE2B1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7C4D682B" w14:textId="20A3A37B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>Praca dyplomowa (licencjacka lub magisterska) jest samodzielnym opracowaniem</w:t>
      </w:r>
      <w:r w:rsidR="00F75D4F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0FD">
        <w:rPr>
          <w:rFonts w:ascii="Arial" w:hAnsi="Arial" w:cs="Arial"/>
          <w:color w:val="000000"/>
          <w:sz w:val="24"/>
          <w:szCs w:val="24"/>
        </w:rPr>
        <w:t xml:space="preserve">naukowym, które prezentuje wiedzę, umiejętności oraz kompetencje </w:t>
      </w:r>
      <w:r w:rsidR="00F75D4F">
        <w:rPr>
          <w:rFonts w:ascii="Arial" w:hAnsi="Arial" w:cs="Arial"/>
          <w:color w:val="000000"/>
          <w:sz w:val="24"/>
          <w:szCs w:val="24"/>
        </w:rPr>
        <w:t xml:space="preserve">społeczne </w:t>
      </w:r>
      <w:r w:rsidRPr="00A170FD">
        <w:rPr>
          <w:rFonts w:ascii="Arial" w:hAnsi="Arial" w:cs="Arial"/>
          <w:color w:val="000000"/>
          <w:sz w:val="24"/>
          <w:szCs w:val="24"/>
        </w:rPr>
        <w:t>studenta</w:t>
      </w:r>
    </w:p>
    <w:p w14:paraId="6C52F788" w14:textId="19B42D83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związane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z realizowanym kierunkiem i poziomem studiów. Praca wykonywana jest</w:t>
      </w:r>
      <w:r w:rsidR="00146E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0FD">
        <w:rPr>
          <w:rFonts w:ascii="Arial" w:hAnsi="Arial" w:cs="Arial"/>
          <w:color w:val="000000"/>
          <w:sz w:val="24"/>
          <w:szCs w:val="24"/>
        </w:rPr>
        <w:t>pod kierunkiem nauczyciela akademickiego (promotora), który posiada tytuł</w:t>
      </w:r>
      <w:r w:rsidR="00146EBA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0FD">
        <w:rPr>
          <w:rFonts w:ascii="Arial" w:hAnsi="Arial" w:cs="Arial"/>
          <w:color w:val="000000"/>
          <w:sz w:val="24"/>
          <w:szCs w:val="24"/>
        </w:rPr>
        <w:t>profesora, stopień doktora habilitowanego lub doktora.</w:t>
      </w:r>
    </w:p>
    <w:p w14:paraId="4D20CBD0" w14:textId="14A669C5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>Praca dyplomowa powinna dokumentować osiągnięcie przez studenta kompetencji</w:t>
      </w:r>
      <w:r w:rsidR="00BA67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0FD">
        <w:rPr>
          <w:rFonts w:ascii="Arial" w:hAnsi="Arial" w:cs="Arial"/>
          <w:color w:val="000000"/>
          <w:sz w:val="24"/>
          <w:szCs w:val="24"/>
        </w:rPr>
        <w:t>przewidzianych dla danego poziomu kształcenia, określonych w efektach uczenia się,</w:t>
      </w:r>
      <w:r w:rsidR="00BA6765">
        <w:rPr>
          <w:rFonts w:ascii="Arial" w:hAnsi="Arial" w:cs="Arial"/>
          <w:color w:val="000000"/>
          <w:sz w:val="24"/>
          <w:szCs w:val="24"/>
        </w:rPr>
        <w:t xml:space="preserve"> </w:t>
      </w:r>
      <w:r w:rsidRPr="00A170FD">
        <w:rPr>
          <w:rFonts w:ascii="Arial" w:hAnsi="Arial" w:cs="Arial"/>
          <w:color w:val="000000"/>
          <w:sz w:val="24"/>
          <w:szCs w:val="24"/>
        </w:rPr>
        <w:t>zawartych w programie studiów. Tematyka pracy powinna dotyczyć problemów</w:t>
      </w:r>
    </w:p>
    <w:p w14:paraId="7E37B81C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integrujących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w możliwie szerokim zakresie wiedzę, umiejętności oraz kompetencje</w:t>
      </w:r>
    </w:p>
    <w:p w14:paraId="3A9F0A4D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społeczne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nabyte podczas studiów. Może mieć również charakter interdyscyplinarny,</w:t>
      </w:r>
    </w:p>
    <w:p w14:paraId="025AF6D5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łącząc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różne obszary nauk biologicznych lub nauk pokrewnych.</w:t>
      </w:r>
    </w:p>
    <w:p w14:paraId="76BBE819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>Realizacja pracy wymaga zapoznania się z aktualnym stanem wiedzy naukowej</w:t>
      </w:r>
    </w:p>
    <w:p w14:paraId="21C3F30F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dotyczącej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rozwiązywanego problemu, krytycznej analizy literatury oraz zastosowania</w:t>
      </w:r>
    </w:p>
    <w:p w14:paraId="7550471C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odpowiednich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metod badawczych, laboratoryjnych, terenowych lub analitycznych</w:t>
      </w:r>
    </w:p>
    <w:p w14:paraId="23C4F403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adekwatnych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do tematu pracy. Praca powinna wykazywać samodzielność</w:t>
      </w:r>
    </w:p>
    <w:p w14:paraId="55D1CDDD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intelektualną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studenta oraz jego zdolność do formułowania celów badawczych,</w:t>
      </w:r>
    </w:p>
    <w:p w14:paraId="6CD368A8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planowania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i przeprowadzania badań oraz interpretacji wyników. Praca licencjacka</w:t>
      </w:r>
    </w:p>
    <w:p w14:paraId="0562D8EA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może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mieć charakter pracy przeglądowej, podczas gdy na studiach drugiego stopnia</w:t>
      </w:r>
    </w:p>
    <w:p w14:paraId="54DCC59D" w14:textId="6F62EA2E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 xml:space="preserve">(praca magisterska) powinna być pracą badawczą. </w:t>
      </w:r>
    </w:p>
    <w:p w14:paraId="40BEE304" w14:textId="7617F77A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39DF8D5E" w14:textId="77777777" w:rsidR="006C7784" w:rsidRPr="00F75D4F" w:rsidRDefault="006C7784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F75D4F">
        <w:rPr>
          <w:rFonts w:ascii="Arial" w:hAnsi="Arial" w:cs="Arial"/>
          <w:b/>
          <w:color w:val="000000"/>
          <w:sz w:val="24"/>
          <w:szCs w:val="24"/>
        </w:rPr>
        <w:t>Prace licencjackie</w:t>
      </w:r>
    </w:p>
    <w:p w14:paraId="503F2A43" w14:textId="77777777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>1. Praca licencjacka jest przygotowywana pod kierunkiem nauczyciela akademickiego</w:t>
      </w:r>
    </w:p>
    <w:p w14:paraId="22452163" w14:textId="77777777" w:rsidR="006C7784" w:rsidRPr="00DB2C16" w:rsidRDefault="006C7784" w:rsidP="009353D3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zatrudnionego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w Instytucie Nauk Biologicznych. </w:t>
      </w:r>
      <w:r w:rsidRPr="00DB2C16">
        <w:rPr>
          <w:rFonts w:ascii="Arial" w:hAnsi="Arial" w:cs="Arial"/>
          <w:sz w:val="24"/>
          <w:szCs w:val="24"/>
        </w:rPr>
        <w:t>W szczególnych przypadkach, za</w:t>
      </w:r>
    </w:p>
    <w:p w14:paraId="45830CA9" w14:textId="1E662D79" w:rsidR="00DB2C16" w:rsidRPr="00DB2C16" w:rsidRDefault="006C7784" w:rsidP="009353D3">
      <w:pPr>
        <w:spacing w:line="276" w:lineRule="auto"/>
        <w:rPr>
          <w:rFonts w:ascii="Arial" w:hAnsi="Arial" w:cs="Arial"/>
          <w:sz w:val="24"/>
          <w:szCs w:val="24"/>
        </w:rPr>
      </w:pPr>
      <w:proofErr w:type="gramStart"/>
      <w:r w:rsidRPr="00DB2C16">
        <w:rPr>
          <w:rFonts w:ascii="Arial" w:hAnsi="Arial" w:cs="Arial"/>
          <w:sz w:val="24"/>
          <w:szCs w:val="24"/>
        </w:rPr>
        <w:t>zgodą</w:t>
      </w:r>
      <w:proofErr w:type="gramEnd"/>
      <w:r w:rsidRPr="00DB2C16">
        <w:rPr>
          <w:rFonts w:ascii="Arial" w:hAnsi="Arial" w:cs="Arial"/>
          <w:sz w:val="24"/>
          <w:szCs w:val="24"/>
        </w:rPr>
        <w:t xml:space="preserve"> </w:t>
      </w:r>
      <w:r w:rsidR="00DB2C16" w:rsidRPr="00DB2C16">
        <w:rPr>
          <w:rFonts w:ascii="Arial" w:hAnsi="Arial" w:cs="Arial"/>
          <w:sz w:val="24"/>
          <w:szCs w:val="24"/>
        </w:rPr>
        <w:t>Dziekana i zaopiniowaniu przez Dyrektora Instytutu</w:t>
      </w:r>
      <w:r w:rsidRPr="00DB2C16">
        <w:rPr>
          <w:rFonts w:ascii="Arial" w:hAnsi="Arial" w:cs="Arial"/>
          <w:sz w:val="24"/>
          <w:szCs w:val="24"/>
        </w:rPr>
        <w:t>, pracą licencjacką może kierować</w:t>
      </w:r>
      <w:r w:rsidR="00DB2C16" w:rsidRPr="00DB2C16">
        <w:rPr>
          <w:rFonts w:ascii="Arial" w:hAnsi="Arial" w:cs="Arial"/>
          <w:sz w:val="24"/>
          <w:szCs w:val="24"/>
        </w:rPr>
        <w:t xml:space="preserve"> </w:t>
      </w:r>
      <w:r w:rsidRPr="00DB2C16">
        <w:rPr>
          <w:rFonts w:ascii="Arial" w:hAnsi="Arial" w:cs="Arial"/>
          <w:sz w:val="24"/>
          <w:szCs w:val="24"/>
        </w:rPr>
        <w:t xml:space="preserve">osoba niebędąca pracownikiem Instytutu. </w:t>
      </w:r>
    </w:p>
    <w:p w14:paraId="6C4F1900" w14:textId="766530B3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 xml:space="preserve">2. Listę promotorów ustala Dyrektor Instytutu Nauk Biologicznych </w:t>
      </w:r>
      <w:r w:rsidR="00DB2C16">
        <w:rPr>
          <w:rFonts w:ascii="Arial" w:hAnsi="Arial" w:cs="Arial"/>
          <w:color w:val="000000"/>
          <w:sz w:val="24"/>
          <w:szCs w:val="24"/>
        </w:rPr>
        <w:t>do końca III semestru.</w:t>
      </w:r>
    </w:p>
    <w:p w14:paraId="317F05D8" w14:textId="72A93703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 xml:space="preserve">3. </w:t>
      </w:r>
      <w:r w:rsidR="00DB2C16">
        <w:rPr>
          <w:rFonts w:ascii="Arial" w:hAnsi="Arial" w:cs="Arial"/>
          <w:color w:val="000000"/>
          <w:sz w:val="24"/>
          <w:szCs w:val="24"/>
        </w:rPr>
        <w:t>Na pocz</w:t>
      </w:r>
      <w:r w:rsidR="00501049">
        <w:rPr>
          <w:rFonts w:ascii="Arial" w:hAnsi="Arial" w:cs="Arial"/>
          <w:color w:val="000000"/>
          <w:sz w:val="24"/>
          <w:szCs w:val="24"/>
        </w:rPr>
        <w:t>ątku IV</w:t>
      </w:r>
      <w:r w:rsidRPr="00A170FD">
        <w:rPr>
          <w:rFonts w:ascii="Arial" w:hAnsi="Arial" w:cs="Arial"/>
          <w:color w:val="000000"/>
          <w:sz w:val="24"/>
          <w:szCs w:val="24"/>
        </w:rPr>
        <w:t xml:space="preserve"> semestru studenci wybierają nauczyciela akademickiego, pod</w:t>
      </w:r>
    </w:p>
    <w:p w14:paraId="60DD4804" w14:textId="77777777" w:rsidR="00DC00C7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którego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kierunkiem zamierzają przygotować pracę licencjacką</w:t>
      </w:r>
      <w:r w:rsidR="00DC00C7">
        <w:rPr>
          <w:rFonts w:ascii="Arial" w:hAnsi="Arial" w:cs="Arial"/>
          <w:color w:val="000000"/>
          <w:sz w:val="24"/>
          <w:szCs w:val="24"/>
        </w:rPr>
        <w:t>.</w:t>
      </w:r>
    </w:p>
    <w:p w14:paraId="5398E30E" w14:textId="70A76512" w:rsidR="00DC00C7" w:rsidRPr="00DC00C7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>4.</w:t>
      </w:r>
      <w:r w:rsidR="00DC00C7">
        <w:rPr>
          <w:rFonts w:ascii="Arial" w:hAnsi="Arial" w:cs="Arial"/>
          <w:color w:val="000000"/>
          <w:sz w:val="24"/>
          <w:szCs w:val="24"/>
        </w:rPr>
        <w:t xml:space="preserve"> </w:t>
      </w:r>
      <w:r w:rsidR="00DC00C7" w:rsidRPr="00DC00C7">
        <w:rPr>
          <w:rFonts w:ascii="Arial" w:hAnsi="Arial" w:cs="Arial"/>
          <w:color w:val="000000"/>
          <w:sz w:val="24"/>
          <w:szCs w:val="24"/>
        </w:rPr>
        <w:t>Temat pracy dyplomowej ustalany jest przez promotora z uwzględnieniem jego</w:t>
      </w:r>
    </w:p>
    <w:p w14:paraId="2B4B6C8D" w14:textId="77777777" w:rsidR="00DC00C7" w:rsidRPr="00DC00C7" w:rsidRDefault="00DC00C7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C00C7">
        <w:rPr>
          <w:rFonts w:ascii="Arial" w:hAnsi="Arial" w:cs="Arial"/>
          <w:color w:val="000000"/>
          <w:sz w:val="24"/>
          <w:szCs w:val="24"/>
        </w:rPr>
        <w:t>zainteresowań</w:t>
      </w:r>
      <w:proofErr w:type="gramEnd"/>
      <w:r w:rsidRPr="00DC00C7">
        <w:rPr>
          <w:rFonts w:ascii="Arial" w:hAnsi="Arial" w:cs="Arial"/>
          <w:color w:val="000000"/>
          <w:sz w:val="24"/>
          <w:szCs w:val="24"/>
        </w:rPr>
        <w:t xml:space="preserve"> badawczych oraz propozycji studenta.</w:t>
      </w:r>
    </w:p>
    <w:p w14:paraId="0790163F" w14:textId="4FE35D09" w:rsidR="00DC00C7" w:rsidRPr="00DC00C7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DC00C7" w:rsidRPr="00DC00C7">
        <w:rPr>
          <w:rFonts w:ascii="Arial" w:hAnsi="Arial" w:cs="Arial"/>
          <w:color w:val="000000"/>
          <w:sz w:val="24"/>
          <w:szCs w:val="24"/>
        </w:rPr>
        <w:t>. Tematy prac dyplomowych na danym kierunku i poziomie studiów zaopiniowane</w:t>
      </w:r>
    </w:p>
    <w:p w14:paraId="24A1961A" w14:textId="5DC9387D" w:rsidR="00DC00C7" w:rsidRPr="00DC00C7" w:rsidRDefault="00DC00C7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C00C7">
        <w:rPr>
          <w:rFonts w:ascii="Arial" w:hAnsi="Arial" w:cs="Arial"/>
          <w:color w:val="000000"/>
          <w:sz w:val="24"/>
          <w:szCs w:val="24"/>
        </w:rPr>
        <w:t>przez</w:t>
      </w:r>
      <w:proofErr w:type="gramEnd"/>
      <w:r w:rsidRPr="00DC00C7">
        <w:rPr>
          <w:rFonts w:ascii="Arial" w:hAnsi="Arial" w:cs="Arial"/>
          <w:color w:val="000000"/>
          <w:sz w:val="24"/>
          <w:szCs w:val="24"/>
        </w:rPr>
        <w:t xml:space="preserve"> właściwą radę dyscypliny zatwierdza Dziekan Wydziału przed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C00C7">
        <w:rPr>
          <w:rFonts w:ascii="Arial" w:hAnsi="Arial" w:cs="Arial"/>
          <w:color w:val="000000"/>
          <w:sz w:val="24"/>
          <w:szCs w:val="24"/>
        </w:rPr>
        <w:t>uruchomieniem semestru, w którym przeprowadzony zostanie egzamin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DC00C7">
        <w:rPr>
          <w:rFonts w:ascii="Arial" w:hAnsi="Arial" w:cs="Arial"/>
          <w:color w:val="000000"/>
          <w:sz w:val="24"/>
          <w:szCs w:val="24"/>
        </w:rPr>
        <w:t>dyplomowy.</w:t>
      </w:r>
    </w:p>
    <w:p w14:paraId="6608374A" w14:textId="030CAEF1" w:rsidR="00DC00C7" w:rsidRPr="00DC00C7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DC00C7" w:rsidRPr="00DC00C7">
        <w:rPr>
          <w:rFonts w:ascii="Arial" w:hAnsi="Arial" w:cs="Arial"/>
          <w:color w:val="000000"/>
          <w:sz w:val="24"/>
          <w:szCs w:val="24"/>
        </w:rPr>
        <w:t>. Zmiana tematu pracy możliwa jest wyłącznie za zgodą Dziekana Wydziału, na</w:t>
      </w:r>
    </w:p>
    <w:p w14:paraId="7FAE8789" w14:textId="77777777" w:rsidR="00D179AF" w:rsidRDefault="00DC00C7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C00C7">
        <w:rPr>
          <w:rFonts w:ascii="Arial" w:hAnsi="Arial" w:cs="Arial"/>
          <w:color w:val="000000"/>
          <w:sz w:val="24"/>
          <w:szCs w:val="24"/>
        </w:rPr>
        <w:t>wniosek</w:t>
      </w:r>
      <w:proofErr w:type="gramEnd"/>
      <w:r w:rsidRPr="00DC00C7">
        <w:rPr>
          <w:rFonts w:ascii="Arial" w:hAnsi="Arial" w:cs="Arial"/>
          <w:color w:val="000000"/>
          <w:sz w:val="24"/>
          <w:szCs w:val="24"/>
        </w:rPr>
        <w:t xml:space="preserve"> studenta zaopiniowany przez promotora pracy.</w:t>
      </w:r>
    </w:p>
    <w:p w14:paraId="6356D0EE" w14:textId="4F963991" w:rsidR="00D179AF" w:rsidRPr="00D179AF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D179AF">
        <w:rPr>
          <w:rFonts w:ascii="Arial" w:hAnsi="Arial" w:cs="Arial"/>
          <w:color w:val="000000"/>
          <w:sz w:val="24"/>
          <w:szCs w:val="24"/>
        </w:rPr>
        <w:t xml:space="preserve">. </w:t>
      </w:r>
      <w:r w:rsidR="00D179AF" w:rsidRPr="00D179AF">
        <w:rPr>
          <w:rFonts w:ascii="Arial" w:hAnsi="Arial" w:cs="Arial"/>
          <w:color w:val="000000"/>
          <w:sz w:val="24"/>
          <w:szCs w:val="24"/>
        </w:rPr>
        <w:t>Złożona przez studenta praca dyplomowa oceniana jest przez promotora i</w:t>
      </w:r>
    </w:p>
    <w:p w14:paraId="0238F0A5" w14:textId="77777777" w:rsidR="00D179AF" w:rsidRDefault="00D179A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79AF">
        <w:rPr>
          <w:rFonts w:ascii="Arial" w:hAnsi="Arial" w:cs="Arial"/>
          <w:color w:val="000000"/>
          <w:sz w:val="24"/>
          <w:szCs w:val="24"/>
        </w:rPr>
        <w:t>recenzenta</w:t>
      </w:r>
      <w:proofErr w:type="gramEnd"/>
      <w:r w:rsidRPr="00D179A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65CFBE4" w14:textId="08143793" w:rsidR="00D179AF" w:rsidRPr="00D179AF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8</w:t>
      </w:r>
      <w:r w:rsidR="00D179AF">
        <w:rPr>
          <w:rFonts w:ascii="Arial" w:hAnsi="Arial" w:cs="Arial"/>
          <w:color w:val="000000"/>
          <w:sz w:val="24"/>
          <w:szCs w:val="24"/>
        </w:rPr>
        <w:t xml:space="preserve">. </w:t>
      </w:r>
      <w:r w:rsidR="00D179AF" w:rsidRPr="00D179AF">
        <w:rPr>
          <w:rFonts w:ascii="Arial" w:hAnsi="Arial" w:cs="Arial"/>
          <w:color w:val="000000"/>
          <w:sz w:val="24"/>
          <w:szCs w:val="24"/>
        </w:rPr>
        <w:t>Recenzenta pracy wskazuje Dyrektor Instytutu na wniosek</w:t>
      </w:r>
      <w:r w:rsidR="00D179AF">
        <w:rPr>
          <w:rFonts w:ascii="Arial" w:hAnsi="Arial" w:cs="Arial"/>
          <w:color w:val="000000"/>
          <w:sz w:val="24"/>
          <w:szCs w:val="24"/>
        </w:rPr>
        <w:t xml:space="preserve"> </w:t>
      </w:r>
      <w:r w:rsidR="00D179AF" w:rsidRPr="00D179AF">
        <w:rPr>
          <w:rFonts w:ascii="Arial" w:hAnsi="Arial" w:cs="Arial"/>
          <w:color w:val="000000"/>
          <w:sz w:val="24"/>
          <w:szCs w:val="24"/>
        </w:rPr>
        <w:t>promotora.</w:t>
      </w:r>
    </w:p>
    <w:p w14:paraId="68385528" w14:textId="69476869" w:rsidR="00D179AF" w:rsidRPr="00D179AF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9</w:t>
      </w:r>
      <w:r w:rsidR="00D179AF" w:rsidRPr="00D179AF">
        <w:rPr>
          <w:rFonts w:ascii="Arial" w:hAnsi="Arial" w:cs="Arial"/>
          <w:color w:val="000000"/>
          <w:sz w:val="24"/>
          <w:szCs w:val="24"/>
        </w:rPr>
        <w:t>. Oceny promotora i recenzenta zatwierdzane są w systemie APD na minimum 2</w:t>
      </w:r>
    </w:p>
    <w:p w14:paraId="5427DF22" w14:textId="77777777" w:rsidR="00D179AF" w:rsidRPr="00D179AF" w:rsidRDefault="00D179A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79AF">
        <w:rPr>
          <w:rFonts w:ascii="Arial" w:hAnsi="Arial" w:cs="Arial"/>
          <w:color w:val="000000"/>
          <w:sz w:val="24"/>
          <w:szCs w:val="24"/>
        </w:rPr>
        <w:t>dni</w:t>
      </w:r>
      <w:proofErr w:type="gramEnd"/>
      <w:r w:rsidRPr="00D179AF">
        <w:rPr>
          <w:rFonts w:ascii="Arial" w:hAnsi="Arial" w:cs="Arial"/>
          <w:color w:val="000000"/>
          <w:sz w:val="24"/>
          <w:szCs w:val="24"/>
        </w:rPr>
        <w:t xml:space="preserve"> przed planowanym terminem egzaminu dyplomowego.</w:t>
      </w:r>
    </w:p>
    <w:p w14:paraId="18A80202" w14:textId="58D724C8" w:rsidR="00D179AF" w:rsidRPr="00D179AF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="00D179AF" w:rsidRPr="00D179AF">
        <w:rPr>
          <w:rFonts w:ascii="Arial" w:hAnsi="Arial" w:cs="Arial"/>
          <w:color w:val="000000"/>
          <w:sz w:val="24"/>
          <w:szCs w:val="24"/>
        </w:rPr>
        <w:t>. W terminie do dnia 15 czerwca Dyrektor Instytutu przesyła Dziekanowi Wydziału</w:t>
      </w:r>
    </w:p>
    <w:p w14:paraId="0061B45D" w14:textId="77777777" w:rsidR="00D179AF" w:rsidRPr="00D179AF" w:rsidRDefault="00D179A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79AF">
        <w:rPr>
          <w:rFonts w:ascii="Arial" w:hAnsi="Arial" w:cs="Arial"/>
          <w:color w:val="000000"/>
          <w:sz w:val="24"/>
          <w:szCs w:val="24"/>
        </w:rPr>
        <w:t>harmonogram</w:t>
      </w:r>
      <w:proofErr w:type="gramEnd"/>
      <w:r w:rsidRPr="00D179AF">
        <w:rPr>
          <w:rFonts w:ascii="Arial" w:hAnsi="Arial" w:cs="Arial"/>
          <w:color w:val="000000"/>
          <w:sz w:val="24"/>
          <w:szCs w:val="24"/>
        </w:rPr>
        <w:t xml:space="preserve"> egzaminów dyplomowych na danym kierunku studiów,</w:t>
      </w:r>
    </w:p>
    <w:p w14:paraId="4671747C" w14:textId="77777777" w:rsidR="001C3D2E" w:rsidRDefault="00D179A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D179AF">
        <w:rPr>
          <w:rFonts w:ascii="Arial" w:hAnsi="Arial" w:cs="Arial"/>
          <w:color w:val="000000"/>
          <w:sz w:val="24"/>
          <w:szCs w:val="24"/>
        </w:rPr>
        <w:t>uwzględniający</w:t>
      </w:r>
      <w:proofErr w:type="gramEnd"/>
      <w:r w:rsidRPr="00D179AF">
        <w:rPr>
          <w:rFonts w:ascii="Arial" w:hAnsi="Arial" w:cs="Arial"/>
          <w:color w:val="000000"/>
          <w:sz w:val="24"/>
          <w:szCs w:val="24"/>
        </w:rPr>
        <w:t xml:space="preserve"> terminy egzaminów i skład komisji egzaminacyjnych.</w:t>
      </w:r>
    </w:p>
    <w:p w14:paraId="36A2BE1F" w14:textId="1C6474FE" w:rsidR="00190263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="006C7784" w:rsidRPr="00A170FD">
        <w:rPr>
          <w:rFonts w:ascii="Arial" w:hAnsi="Arial" w:cs="Arial"/>
          <w:color w:val="000000"/>
          <w:sz w:val="24"/>
          <w:szCs w:val="24"/>
        </w:rPr>
        <w:t xml:space="preserve">. </w:t>
      </w:r>
      <w:bookmarkStart w:id="1" w:name="_Hlk209556914"/>
      <w:r w:rsidR="00190263" w:rsidRPr="00190263">
        <w:rPr>
          <w:rFonts w:ascii="Arial" w:hAnsi="Arial" w:cs="Arial"/>
          <w:color w:val="000000"/>
          <w:sz w:val="24"/>
          <w:szCs w:val="24"/>
        </w:rPr>
        <w:t>Egzamin dyplomowy jest egzaminem ustnym składającym się z dwóch etapów. Etap pierwszy dotyczy pracy</w:t>
      </w:r>
      <w:r w:rsidR="00190263">
        <w:rPr>
          <w:rFonts w:ascii="Arial" w:hAnsi="Arial" w:cs="Arial"/>
          <w:color w:val="000000"/>
          <w:sz w:val="24"/>
          <w:szCs w:val="24"/>
        </w:rPr>
        <w:t xml:space="preserve"> licencjackiej</w:t>
      </w:r>
      <w:r w:rsidR="00190263" w:rsidRPr="00190263">
        <w:rPr>
          <w:rFonts w:ascii="Arial" w:hAnsi="Arial" w:cs="Arial"/>
          <w:color w:val="000000"/>
          <w:sz w:val="24"/>
          <w:szCs w:val="24"/>
        </w:rPr>
        <w:t xml:space="preserve"> i składa się z trzech części: krótkiego referatu studenta dotyczącego pracy, odczytania recenzji przez promotora i recenzenta </w:t>
      </w:r>
      <w:r w:rsidR="00190263">
        <w:rPr>
          <w:rFonts w:ascii="Arial" w:hAnsi="Arial" w:cs="Arial"/>
          <w:color w:val="000000"/>
          <w:sz w:val="24"/>
          <w:szCs w:val="24"/>
        </w:rPr>
        <w:t>oraz</w:t>
      </w:r>
      <w:r w:rsidR="00190263" w:rsidRPr="00190263">
        <w:rPr>
          <w:rFonts w:ascii="Arial" w:hAnsi="Arial" w:cs="Arial"/>
          <w:color w:val="000000"/>
          <w:sz w:val="24"/>
          <w:szCs w:val="24"/>
        </w:rPr>
        <w:t xml:space="preserve"> odniesienia się studenta do zawartych w recenzjach uwag. Etap drugi polega na odpowiedzi studenta na trzy wylosowane pytania z zakresu zagadnień udostępnionych na stronie https</w:t>
      </w:r>
      <w:proofErr w:type="gramStart"/>
      <w:r w:rsidR="00190263" w:rsidRPr="00190263">
        <w:rPr>
          <w:rFonts w:ascii="Arial" w:hAnsi="Arial" w:cs="Arial"/>
          <w:color w:val="000000"/>
          <w:sz w:val="24"/>
          <w:szCs w:val="24"/>
        </w:rPr>
        <w:t>://inb</w:t>
      </w:r>
      <w:proofErr w:type="gramEnd"/>
      <w:r w:rsidR="00190263" w:rsidRPr="00190263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190263" w:rsidRPr="00190263">
        <w:rPr>
          <w:rFonts w:ascii="Arial" w:hAnsi="Arial" w:cs="Arial"/>
          <w:color w:val="000000"/>
          <w:sz w:val="24"/>
          <w:szCs w:val="24"/>
        </w:rPr>
        <w:t>uws</w:t>
      </w:r>
      <w:proofErr w:type="gramEnd"/>
      <w:r w:rsidR="00190263" w:rsidRPr="00190263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190263" w:rsidRPr="00190263">
        <w:rPr>
          <w:rFonts w:ascii="Arial" w:hAnsi="Arial" w:cs="Arial"/>
          <w:color w:val="000000"/>
          <w:sz w:val="24"/>
          <w:szCs w:val="24"/>
        </w:rPr>
        <w:t>edu</w:t>
      </w:r>
      <w:proofErr w:type="gramEnd"/>
      <w:r w:rsidR="00190263" w:rsidRPr="00190263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190263" w:rsidRPr="00190263">
        <w:rPr>
          <w:rFonts w:ascii="Arial" w:hAnsi="Arial" w:cs="Arial"/>
          <w:color w:val="000000"/>
          <w:sz w:val="24"/>
          <w:szCs w:val="24"/>
        </w:rPr>
        <w:t>pl</w:t>
      </w:r>
      <w:proofErr w:type="gramEnd"/>
      <w:r w:rsidR="00190263" w:rsidRPr="00190263">
        <w:rPr>
          <w:rFonts w:ascii="Arial" w:hAnsi="Arial" w:cs="Arial"/>
          <w:color w:val="000000"/>
          <w:sz w:val="24"/>
          <w:szCs w:val="24"/>
        </w:rPr>
        <w:t xml:space="preserve">/ </w:t>
      </w:r>
    </w:p>
    <w:p w14:paraId="2063A294" w14:textId="386FDDF4" w:rsidR="001C3D2E" w:rsidRPr="001C3D2E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2. Zatwierdzony przez Dyrektora Instytutu wykaz zagadnień egzaminacyjnych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(wynikających z efektów uczenia się w zakresie wiedzy, przyjętych dla danego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kierunku i poziomu studiów) podawany jest do wiadomości studentów na rok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przed planowanym terminem egzaminu dyplomowego.</w:t>
      </w:r>
    </w:p>
    <w:p w14:paraId="62DA6AD4" w14:textId="71EBBB05" w:rsidR="006C7784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13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. Wynik egzaminu dyplomowego Komisja Egzaminu Dyplomowego ustala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w trakcie niejawnej części posiedzenia. Wynik ustalany jest na podstawie ocen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="001C3D2E" w:rsidRPr="001C3D2E">
        <w:rPr>
          <w:rFonts w:ascii="Arial" w:hAnsi="Arial" w:cs="Arial"/>
          <w:color w:val="000000"/>
          <w:sz w:val="24"/>
          <w:szCs w:val="24"/>
        </w:rPr>
        <w:t>uzyskanych z odpowiedzi na każde z trzech postawionych studentowi pytań.</w:t>
      </w:r>
    </w:p>
    <w:p w14:paraId="0F40F79E" w14:textId="5BCD7CFD" w:rsidR="008B30EB" w:rsidRPr="008B30EB" w:rsidRDefault="008B30E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14. </w:t>
      </w:r>
      <w:r w:rsidRPr="008B30EB">
        <w:rPr>
          <w:rFonts w:ascii="Arial" w:hAnsi="Arial" w:cs="Arial"/>
          <w:color w:val="000000"/>
          <w:sz w:val="24"/>
          <w:szCs w:val="24"/>
        </w:rPr>
        <w:t>Studenci ubiegający się o powtarzanie semestru z tytułu niezaliczenia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seminarium dyplomowego kończącego się złożeniem pracy dyplomowej lub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przedłużenia terminu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złożenia pracy dyplomowej, składają do Dziekana Wydziału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stosowny wniosek, zaopiniowany przez promotora pracy dyplomowej.</w:t>
      </w:r>
    </w:p>
    <w:p w14:paraId="21C4C89E" w14:textId="3BA97937" w:rsidR="008B30EB" w:rsidRDefault="008B30E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15</w:t>
      </w:r>
      <w:r w:rsidRPr="008B30EB">
        <w:rPr>
          <w:rFonts w:ascii="Arial" w:hAnsi="Arial" w:cs="Arial"/>
          <w:color w:val="000000"/>
          <w:sz w:val="24"/>
          <w:szCs w:val="24"/>
        </w:rPr>
        <w:t>. Opinia promotora powinna jednoznacznie określać stopień zaawansowania pracy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dyplomowej na dzień złożenia wniosku oraz rokowania, co do ukończenia pracy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i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terminowego przystąpienia do egzaminu dyplomowego w powtarzanym</w:t>
      </w:r>
      <w:r w:rsidR="00BB3B4E">
        <w:rPr>
          <w:rFonts w:ascii="Arial" w:hAnsi="Arial" w:cs="Arial"/>
          <w:color w:val="000000"/>
          <w:sz w:val="24"/>
          <w:szCs w:val="24"/>
        </w:rPr>
        <w:t xml:space="preserve"> </w:t>
      </w:r>
      <w:r w:rsidRPr="008B30EB">
        <w:rPr>
          <w:rFonts w:ascii="Arial" w:hAnsi="Arial" w:cs="Arial"/>
          <w:color w:val="000000"/>
          <w:sz w:val="24"/>
          <w:szCs w:val="24"/>
        </w:rPr>
        <w:t>semestrze studiów.</w:t>
      </w:r>
    </w:p>
    <w:bookmarkEnd w:id="1"/>
    <w:p w14:paraId="00659B87" w14:textId="77777777" w:rsidR="00FD3219" w:rsidRPr="00A170FD" w:rsidRDefault="00FD3219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</w:p>
    <w:p w14:paraId="031216BF" w14:textId="77777777" w:rsidR="006C7784" w:rsidRPr="00A86238" w:rsidRDefault="006C7784" w:rsidP="009353D3">
      <w:pPr>
        <w:spacing w:line="276" w:lineRule="auto"/>
        <w:rPr>
          <w:rFonts w:ascii="Arial" w:hAnsi="Arial" w:cs="Arial"/>
          <w:b/>
          <w:color w:val="000000"/>
          <w:sz w:val="24"/>
          <w:szCs w:val="24"/>
        </w:rPr>
      </w:pPr>
      <w:r w:rsidRPr="00A86238">
        <w:rPr>
          <w:rFonts w:ascii="Arial" w:hAnsi="Arial" w:cs="Arial"/>
          <w:b/>
          <w:color w:val="000000"/>
          <w:sz w:val="24"/>
          <w:szCs w:val="24"/>
        </w:rPr>
        <w:t>Prace magisterskie</w:t>
      </w:r>
    </w:p>
    <w:p w14:paraId="44030FF7" w14:textId="5A86BEAE" w:rsidR="007240AE" w:rsidRPr="007240AE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 xml:space="preserve">1. </w:t>
      </w:r>
      <w:r w:rsidR="007240AE" w:rsidRPr="007240AE">
        <w:rPr>
          <w:rFonts w:ascii="Arial" w:hAnsi="Arial" w:cs="Arial"/>
          <w:color w:val="000000"/>
          <w:sz w:val="24"/>
          <w:szCs w:val="24"/>
        </w:rPr>
        <w:t xml:space="preserve">Praca </w:t>
      </w:r>
      <w:r w:rsidR="002F73DD">
        <w:rPr>
          <w:rFonts w:ascii="Arial" w:hAnsi="Arial" w:cs="Arial"/>
          <w:color w:val="000000"/>
          <w:sz w:val="24"/>
          <w:szCs w:val="24"/>
        </w:rPr>
        <w:t xml:space="preserve">magisterska </w:t>
      </w:r>
      <w:r w:rsidR="007240AE" w:rsidRPr="007240AE">
        <w:rPr>
          <w:rFonts w:ascii="Arial" w:hAnsi="Arial" w:cs="Arial"/>
          <w:color w:val="000000"/>
          <w:sz w:val="24"/>
          <w:szCs w:val="24"/>
        </w:rPr>
        <w:t>jest przygotowywana pod kierunkiem nauczyciela akademickiego</w:t>
      </w:r>
    </w:p>
    <w:p w14:paraId="4488469B" w14:textId="77777777" w:rsidR="007240AE" w:rsidRPr="007240AE" w:rsidRDefault="007240AE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240AE">
        <w:rPr>
          <w:rFonts w:ascii="Arial" w:hAnsi="Arial" w:cs="Arial"/>
          <w:color w:val="000000"/>
          <w:sz w:val="24"/>
          <w:szCs w:val="24"/>
        </w:rPr>
        <w:t>zatrudnionego</w:t>
      </w:r>
      <w:proofErr w:type="gramEnd"/>
      <w:r w:rsidRPr="007240AE">
        <w:rPr>
          <w:rFonts w:ascii="Arial" w:hAnsi="Arial" w:cs="Arial"/>
          <w:color w:val="000000"/>
          <w:sz w:val="24"/>
          <w:szCs w:val="24"/>
        </w:rPr>
        <w:t xml:space="preserve"> w Instytucie Nauk Biologicznych. W szczególnych przypadkach, za</w:t>
      </w:r>
    </w:p>
    <w:p w14:paraId="67F5F85C" w14:textId="678B0877" w:rsidR="006C7784" w:rsidRPr="00A170FD" w:rsidRDefault="007240AE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240AE">
        <w:rPr>
          <w:rFonts w:ascii="Arial" w:hAnsi="Arial" w:cs="Arial"/>
          <w:color w:val="000000"/>
          <w:sz w:val="24"/>
          <w:szCs w:val="24"/>
        </w:rPr>
        <w:t>zgodą</w:t>
      </w:r>
      <w:proofErr w:type="gramEnd"/>
      <w:r w:rsidRPr="007240AE">
        <w:rPr>
          <w:rFonts w:ascii="Arial" w:hAnsi="Arial" w:cs="Arial"/>
          <w:color w:val="000000"/>
          <w:sz w:val="24"/>
          <w:szCs w:val="24"/>
        </w:rPr>
        <w:t xml:space="preserve"> Dziekana i zaopiniowaniu przez Dyrektora Instytutu, pracą </w:t>
      </w:r>
      <w:r w:rsidR="009353D3">
        <w:rPr>
          <w:rFonts w:ascii="Arial" w:hAnsi="Arial" w:cs="Arial"/>
          <w:color w:val="000000"/>
          <w:sz w:val="24"/>
          <w:szCs w:val="24"/>
        </w:rPr>
        <w:t>magisterską</w:t>
      </w:r>
      <w:r w:rsidRPr="007240AE">
        <w:rPr>
          <w:rFonts w:ascii="Arial" w:hAnsi="Arial" w:cs="Arial"/>
          <w:color w:val="000000"/>
          <w:sz w:val="24"/>
          <w:szCs w:val="24"/>
        </w:rPr>
        <w:t xml:space="preserve"> może kierować osoba niebędąca pracownikiem Instytutu. </w:t>
      </w:r>
    </w:p>
    <w:p w14:paraId="11E2B5CF" w14:textId="62D815F8" w:rsidR="0010251F" w:rsidRPr="0010251F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A170FD">
        <w:rPr>
          <w:rFonts w:ascii="Arial" w:hAnsi="Arial" w:cs="Arial"/>
          <w:color w:val="000000"/>
          <w:sz w:val="24"/>
          <w:szCs w:val="24"/>
        </w:rPr>
        <w:t xml:space="preserve">2. </w:t>
      </w:r>
      <w:r w:rsidR="00A05CFC">
        <w:rPr>
          <w:rFonts w:ascii="Arial" w:hAnsi="Arial" w:cs="Arial"/>
          <w:color w:val="000000"/>
          <w:sz w:val="24"/>
          <w:szCs w:val="24"/>
        </w:rPr>
        <w:t>W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 xml:space="preserve"> I</w:t>
      </w:r>
      <w:r w:rsidR="00A05CFC">
        <w:rPr>
          <w:rFonts w:ascii="Arial" w:hAnsi="Arial" w:cs="Arial"/>
          <w:color w:val="000000"/>
          <w:sz w:val="24"/>
          <w:szCs w:val="24"/>
        </w:rPr>
        <w:t>I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 xml:space="preserve"> semestr</w:t>
      </w:r>
      <w:r w:rsidR="00A05CFC">
        <w:rPr>
          <w:rFonts w:ascii="Arial" w:hAnsi="Arial" w:cs="Arial"/>
          <w:color w:val="000000"/>
          <w:sz w:val="24"/>
          <w:szCs w:val="24"/>
        </w:rPr>
        <w:t>ze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 xml:space="preserve"> studenci wybierają nauczyciela akademickiego, pod</w:t>
      </w:r>
      <w:r w:rsidR="0010251F">
        <w:rPr>
          <w:rFonts w:ascii="Arial" w:hAnsi="Arial" w:cs="Arial"/>
          <w:color w:val="000000"/>
          <w:sz w:val="24"/>
          <w:szCs w:val="24"/>
        </w:rPr>
        <w:t xml:space="preserve"> 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 xml:space="preserve">którego kierunkiem zamierzają przygotować pracę </w:t>
      </w:r>
      <w:r w:rsidR="009353D3">
        <w:rPr>
          <w:rFonts w:ascii="Arial" w:hAnsi="Arial" w:cs="Arial"/>
          <w:color w:val="000000"/>
          <w:sz w:val="24"/>
          <w:szCs w:val="24"/>
        </w:rPr>
        <w:t>magisterską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</w:t>
      </w:r>
    </w:p>
    <w:p w14:paraId="41659300" w14:textId="4DEFFDFE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Temat pracy dyplomowej ustalany jest przez promotora z uwzględnieniem jego</w:t>
      </w:r>
    </w:p>
    <w:p w14:paraId="70C547CE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zainteresowań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badawczych oraz propozycji studenta.</w:t>
      </w:r>
    </w:p>
    <w:p w14:paraId="5B609DC0" w14:textId="2EEFE0C9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Tematy prac dyplomowych na danym kierunku i poziomie studiów zaopiniowane</w:t>
      </w:r>
    </w:p>
    <w:p w14:paraId="2490A897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przez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właściwą radę dyscypliny zatwierdza Dziekan Wydziału przed uruchomieniem semestru, w którym przeprowadzony zostanie egzamin dyplomowy.</w:t>
      </w:r>
    </w:p>
    <w:p w14:paraId="5CA07A87" w14:textId="698DCCEA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Zmiana tematu pracy możliwa jest wyłącznie za zgodą Dziekana Wydziału, na</w:t>
      </w:r>
    </w:p>
    <w:p w14:paraId="1389666F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wniosek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studenta zaopiniowany przez promotora pracy.</w:t>
      </w:r>
    </w:p>
    <w:p w14:paraId="192B7E8D" w14:textId="61DCE3F8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6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Złożona przez studenta praca dyplomowa oceniana jest przez promotora i</w:t>
      </w:r>
    </w:p>
    <w:p w14:paraId="34A2B2FA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recenzenta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60B8ECCC" w14:textId="320C1AE4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7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Recenzenta pracy wskazuje Dyrektor Instytutu na wniosek promotora.</w:t>
      </w:r>
    </w:p>
    <w:p w14:paraId="31612EFE" w14:textId="14E7626B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8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Oceny promotora i recenzenta zatwierdzane są w systemie APD na minimum 2</w:t>
      </w:r>
    </w:p>
    <w:p w14:paraId="78549ACA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dni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przed planowanym terminem egzaminu dyplomowego.</w:t>
      </w:r>
    </w:p>
    <w:p w14:paraId="60C33363" w14:textId="594AD82B" w:rsidR="0010251F" w:rsidRPr="0010251F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9</w:t>
      </w:r>
      <w:r w:rsidR="0010251F" w:rsidRPr="0010251F">
        <w:rPr>
          <w:rFonts w:ascii="Arial" w:hAnsi="Arial" w:cs="Arial"/>
          <w:color w:val="000000"/>
          <w:sz w:val="24"/>
          <w:szCs w:val="24"/>
        </w:rPr>
        <w:t>. W terminie do dnia 15 czerwca Dyrektor Instytutu przesyła Dziekanowi Wydziału</w:t>
      </w:r>
    </w:p>
    <w:p w14:paraId="3B974E7B" w14:textId="77777777" w:rsidR="0010251F" w:rsidRPr="0010251F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harmonogram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egzaminów dyplomowych na danym kierunku studiów,</w:t>
      </w:r>
    </w:p>
    <w:p w14:paraId="2D2616B7" w14:textId="77777777" w:rsidR="00B9292B" w:rsidRDefault="0010251F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10251F">
        <w:rPr>
          <w:rFonts w:ascii="Arial" w:hAnsi="Arial" w:cs="Arial"/>
          <w:color w:val="000000"/>
          <w:sz w:val="24"/>
          <w:szCs w:val="24"/>
        </w:rPr>
        <w:t>uwzględniający</w:t>
      </w:r>
      <w:proofErr w:type="gramEnd"/>
      <w:r w:rsidRPr="0010251F">
        <w:rPr>
          <w:rFonts w:ascii="Arial" w:hAnsi="Arial" w:cs="Arial"/>
          <w:color w:val="000000"/>
          <w:sz w:val="24"/>
          <w:szCs w:val="24"/>
        </w:rPr>
        <w:t xml:space="preserve"> terminy egzaminów i skład komisji egzaminacyjnych.</w:t>
      </w:r>
    </w:p>
    <w:p w14:paraId="12499A03" w14:textId="50776981" w:rsidR="006C7784" w:rsidRPr="00A170FD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10</w:t>
      </w:r>
      <w:r w:rsidR="006C7784" w:rsidRPr="00A170FD">
        <w:rPr>
          <w:rFonts w:ascii="Arial" w:hAnsi="Arial" w:cs="Arial"/>
          <w:color w:val="000000"/>
          <w:sz w:val="24"/>
          <w:szCs w:val="24"/>
        </w:rPr>
        <w:t>. Prace magisterskie powinny:</w:t>
      </w:r>
    </w:p>
    <w:p w14:paraId="0E6AF9AA" w14:textId="71CD308B" w:rsidR="006C7784" w:rsidRPr="00B9292B" w:rsidRDefault="006C7784" w:rsidP="009353D3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dotyczyć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problemów naukowych i/lub praktycznych związanych z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 xml:space="preserve">profilem kształcenia (biologia), </w:t>
      </w:r>
    </w:p>
    <w:p w14:paraId="5F4380C6" w14:textId="0A8F0D0A" w:rsidR="006C7784" w:rsidRPr="00B9292B" w:rsidRDefault="006C7784" w:rsidP="009353D3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wykorzystywać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metody naukowe zgodne z zakresem nauk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>biologicznych,</w:t>
      </w:r>
    </w:p>
    <w:p w14:paraId="3C703BB2" w14:textId="64C7254D" w:rsidR="006C7784" w:rsidRPr="00B9292B" w:rsidRDefault="006C7784" w:rsidP="009353D3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uwzględniać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tematykę badawczą realizowaną aktualnie w Instytucie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>(botanika, biochemia, biologia molekularna, ekologia, fizjologia,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>genetyka, hydrobiologia, mikrobiologia, ornitologia, taksonomia,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>zoologia),</w:t>
      </w:r>
    </w:p>
    <w:p w14:paraId="05219050" w14:textId="77777777" w:rsidR="00B9292B" w:rsidRDefault="006C7784" w:rsidP="009353D3">
      <w:pPr>
        <w:pStyle w:val="Akapitzlist"/>
        <w:numPr>
          <w:ilvl w:val="0"/>
          <w:numId w:val="17"/>
        </w:numPr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być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możliwe do realizacji w warunkach Instytutu lub przy współpracy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</w:t>
      </w:r>
      <w:r w:rsidRPr="00B9292B">
        <w:rPr>
          <w:rFonts w:ascii="Arial" w:hAnsi="Arial" w:cs="Arial"/>
          <w:color w:val="000000"/>
          <w:sz w:val="24"/>
          <w:szCs w:val="24"/>
        </w:rPr>
        <w:t>z jednostkami zewnętrznymi</w:t>
      </w:r>
      <w:r w:rsidR="00B9292B">
        <w:rPr>
          <w:rFonts w:ascii="Arial" w:hAnsi="Arial" w:cs="Arial"/>
          <w:color w:val="000000"/>
          <w:sz w:val="24"/>
          <w:szCs w:val="24"/>
        </w:rPr>
        <w:t>.</w:t>
      </w:r>
    </w:p>
    <w:p w14:paraId="62202935" w14:textId="0E0E3718" w:rsidR="006C7784" w:rsidRPr="00B9292B" w:rsidRDefault="00B9292B" w:rsidP="009353D3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11</w:t>
      </w:r>
      <w:r w:rsidR="006C7784" w:rsidRPr="00B9292B">
        <w:rPr>
          <w:rFonts w:ascii="Arial" w:hAnsi="Arial" w:cs="Arial"/>
          <w:color w:val="000000"/>
          <w:sz w:val="24"/>
          <w:szCs w:val="24"/>
        </w:rPr>
        <w:t>. Prace magisterskie mogą być interdyscyplinarne, jeśli temat uzasadniony jest</w:t>
      </w:r>
    </w:p>
    <w:p w14:paraId="06D9C59A" w14:textId="0311DF5F" w:rsidR="006C7784" w:rsidRPr="00A170FD" w:rsidRDefault="006C7784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A170FD">
        <w:rPr>
          <w:rFonts w:ascii="Arial" w:hAnsi="Arial" w:cs="Arial"/>
          <w:color w:val="000000"/>
          <w:sz w:val="24"/>
          <w:szCs w:val="24"/>
        </w:rPr>
        <w:t>efektami</w:t>
      </w:r>
      <w:proofErr w:type="gramEnd"/>
      <w:r w:rsidRPr="00A170FD">
        <w:rPr>
          <w:rFonts w:ascii="Arial" w:hAnsi="Arial" w:cs="Arial"/>
          <w:color w:val="000000"/>
          <w:sz w:val="24"/>
          <w:szCs w:val="24"/>
        </w:rPr>
        <w:t xml:space="preserve"> uczenia się i promotor potwierdzi jego związek z kierunkiem</w:t>
      </w:r>
      <w:r w:rsidR="00B9292B">
        <w:rPr>
          <w:rFonts w:ascii="Arial" w:hAnsi="Arial" w:cs="Arial"/>
          <w:color w:val="000000"/>
          <w:sz w:val="24"/>
          <w:szCs w:val="24"/>
        </w:rPr>
        <w:t xml:space="preserve"> studiów</w:t>
      </w:r>
      <w:r w:rsidRPr="00A170FD">
        <w:rPr>
          <w:rFonts w:ascii="Arial" w:hAnsi="Arial" w:cs="Arial"/>
          <w:color w:val="000000"/>
          <w:sz w:val="24"/>
          <w:szCs w:val="24"/>
        </w:rPr>
        <w:t>.</w:t>
      </w:r>
    </w:p>
    <w:p w14:paraId="274B4E5A" w14:textId="61245369" w:rsidR="00682431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12</w:t>
      </w:r>
      <w:r w:rsidR="006C7784" w:rsidRPr="00A170FD">
        <w:rPr>
          <w:rFonts w:ascii="Arial" w:hAnsi="Arial" w:cs="Arial"/>
          <w:color w:val="000000"/>
          <w:sz w:val="24"/>
          <w:szCs w:val="24"/>
        </w:rPr>
        <w:t xml:space="preserve">. </w:t>
      </w:r>
      <w:r w:rsidR="00682431" w:rsidRPr="00682431">
        <w:rPr>
          <w:rFonts w:ascii="Arial" w:hAnsi="Arial" w:cs="Arial"/>
          <w:color w:val="000000"/>
          <w:sz w:val="24"/>
          <w:szCs w:val="24"/>
        </w:rPr>
        <w:t>Egzamin magisterski jest egzaminem ustnym składającym się z dwóch etapów. Etap pierwszy dotyczy pracy magisterskiej i składa się z trzech części: krótkiego referatu studenta dotyczącego pracy, odczytania recenzji przez promotora i recenzenta i odniesienia się studenta do zawartych w recenzjach uwag. Etap drugi polega na odpowiedzi studenta na trzy wylosowane pytania z zakresu zagadnień udostępnionych na stronie https</w:t>
      </w:r>
      <w:proofErr w:type="gramStart"/>
      <w:r w:rsidR="00682431" w:rsidRPr="00682431">
        <w:rPr>
          <w:rFonts w:ascii="Arial" w:hAnsi="Arial" w:cs="Arial"/>
          <w:color w:val="000000"/>
          <w:sz w:val="24"/>
          <w:szCs w:val="24"/>
        </w:rPr>
        <w:t>://inb</w:t>
      </w:r>
      <w:proofErr w:type="gramEnd"/>
      <w:r w:rsidR="00682431" w:rsidRPr="00682431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682431" w:rsidRPr="00682431">
        <w:rPr>
          <w:rFonts w:ascii="Arial" w:hAnsi="Arial" w:cs="Arial"/>
          <w:color w:val="000000"/>
          <w:sz w:val="24"/>
          <w:szCs w:val="24"/>
        </w:rPr>
        <w:t>uws</w:t>
      </w:r>
      <w:proofErr w:type="gramEnd"/>
      <w:r w:rsidR="00682431" w:rsidRPr="00682431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682431" w:rsidRPr="00682431">
        <w:rPr>
          <w:rFonts w:ascii="Arial" w:hAnsi="Arial" w:cs="Arial"/>
          <w:color w:val="000000"/>
          <w:sz w:val="24"/>
          <w:szCs w:val="24"/>
        </w:rPr>
        <w:t>edu</w:t>
      </w:r>
      <w:proofErr w:type="gramEnd"/>
      <w:r w:rsidR="00682431" w:rsidRPr="00682431">
        <w:rPr>
          <w:rFonts w:ascii="Arial" w:hAnsi="Arial" w:cs="Arial"/>
          <w:color w:val="000000"/>
          <w:sz w:val="24"/>
          <w:szCs w:val="24"/>
        </w:rPr>
        <w:t>.</w:t>
      </w:r>
      <w:proofErr w:type="gramStart"/>
      <w:r w:rsidR="00682431" w:rsidRPr="00682431">
        <w:rPr>
          <w:rFonts w:ascii="Arial" w:hAnsi="Arial" w:cs="Arial"/>
          <w:color w:val="000000"/>
          <w:sz w:val="24"/>
          <w:szCs w:val="24"/>
        </w:rPr>
        <w:t>pl</w:t>
      </w:r>
      <w:proofErr w:type="gramEnd"/>
      <w:r w:rsidR="00682431" w:rsidRPr="00682431">
        <w:rPr>
          <w:rFonts w:ascii="Arial" w:hAnsi="Arial" w:cs="Arial"/>
          <w:color w:val="000000"/>
          <w:sz w:val="24"/>
          <w:szCs w:val="24"/>
        </w:rPr>
        <w:t>/ odpowiednio z przedmiotów kierunkowych i specjalnościowych.</w:t>
      </w:r>
    </w:p>
    <w:p w14:paraId="511C5B9C" w14:textId="0E6A2E8D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9292B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3</w:t>
      </w:r>
      <w:r w:rsidRPr="00B9292B">
        <w:rPr>
          <w:rFonts w:ascii="Arial" w:hAnsi="Arial" w:cs="Arial"/>
          <w:color w:val="000000"/>
          <w:sz w:val="24"/>
          <w:szCs w:val="24"/>
        </w:rPr>
        <w:t>. Zatwierdzony przez Dyrektora Instytutu wykaz zagadnień egzaminacyjnych</w:t>
      </w:r>
    </w:p>
    <w:p w14:paraId="47F346E3" w14:textId="77777777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9292B">
        <w:rPr>
          <w:rFonts w:ascii="Arial" w:hAnsi="Arial" w:cs="Arial"/>
          <w:color w:val="000000"/>
          <w:sz w:val="24"/>
          <w:szCs w:val="24"/>
        </w:rPr>
        <w:t>(wynikających z efektów uczenia się w zakresie wiedzy, przyjętych dla danego</w:t>
      </w:r>
    </w:p>
    <w:p w14:paraId="5AF35CC9" w14:textId="77777777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kierunku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i poziomu studiów) podawany jest do wiadomości studentów na rok</w:t>
      </w:r>
    </w:p>
    <w:p w14:paraId="453B818E" w14:textId="77777777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przed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planowanym terminem egzaminu dyplomowego.</w:t>
      </w:r>
    </w:p>
    <w:p w14:paraId="16E60C11" w14:textId="05E7080E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 w:rsidRPr="00B9292B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>4</w:t>
      </w:r>
      <w:r w:rsidRPr="00B9292B">
        <w:rPr>
          <w:rFonts w:ascii="Arial" w:hAnsi="Arial" w:cs="Arial"/>
          <w:color w:val="000000"/>
          <w:sz w:val="24"/>
          <w:szCs w:val="24"/>
        </w:rPr>
        <w:t>. Wynik egzaminu dyplomowego Komisja Egzaminu Dyplomowego ustala</w:t>
      </w:r>
    </w:p>
    <w:p w14:paraId="126995BC" w14:textId="77777777" w:rsidR="00B9292B" w:rsidRPr="00B9292B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w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trakcie niejawnej części posiedzenia. Wynik ustalany jest na podstawie ocen</w:t>
      </w:r>
    </w:p>
    <w:p w14:paraId="1565BA1E" w14:textId="526FE60F" w:rsidR="006C7784" w:rsidRDefault="00B9292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9292B">
        <w:rPr>
          <w:rFonts w:ascii="Arial" w:hAnsi="Arial" w:cs="Arial"/>
          <w:color w:val="000000"/>
          <w:sz w:val="24"/>
          <w:szCs w:val="24"/>
        </w:rPr>
        <w:t>uzyskanych</w:t>
      </w:r>
      <w:proofErr w:type="gramEnd"/>
      <w:r w:rsidRPr="00B9292B">
        <w:rPr>
          <w:rFonts w:ascii="Arial" w:hAnsi="Arial" w:cs="Arial"/>
          <w:color w:val="000000"/>
          <w:sz w:val="24"/>
          <w:szCs w:val="24"/>
        </w:rPr>
        <w:t xml:space="preserve"> z odpowiedzi na każde z trzech postawionych studentowi pytań.</w:t>
      </w:r>
    </w:p>
    <w:p w14:paraId="4F7EF650" w14:textId="2A66553D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15. </w:t>
      </w:r>
      <w:r w:rsidRPr="00BE2A8B">
        <w:rPr>
          <w:rFonts w:ascii="Arial" w:hAnsi="Arial" w:cs="Arial"/>
          <w:color w:val="000000"/>
          <w:sz w:val="24"/>
          <w:szCs w:val="24"/>
        </w:rPr>
        <w:t>Studenci ubiegający się o powtarzanie semestru z tytułu niezaliczenia</w:t>
      </w:r>
    </w:p>
    <w:p w14:paraId="54BC393F" w14:textId="77777777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seminarium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dyplomowego kończącego się złożeniem pracy dyplomowej lub</w:t>
      </w:r>
    </w:p>
    <w:p w14:paraId="53ED0C17" w14:textId="77777777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przedłużenia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terminu złożenia pracy dyplomowej, składają do Dziekana Wydziału</w:t>
      </w:r>
    </w:p>
    <w:p w14:paraId="47F59EE7" w14:textId="77777777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stosowny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wniosek, zaopiniowany przez promotora pracy dyplomowej.</w:t>
      </w:r>
    </w:p>
    <w:p w14:paraId="34DDE7E0" w14:textId="746DFBFC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16</w:t>
      </w:r>
      <w:r w:rsidRPr="00BE2A8B">
        <w:rPr>
          <w:rFonts w:ascii="Arial" w:hAnsi="Arial" w:cs="Arial"/>
          <w:color w:val="000000"/>
          <w:sz w:val="24"/>
          <w:szCs w:val="24"/>
        </w:rPr>
        <w:t>. Opinia promotora powinna jednoznacznie określać stopień zaawansowania pracy</w:t>
      </w:r>
    </w:p>
    <w:p w14:paraId="40153BB1" w14:textId="77777777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dyplomowej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na dzień złożenia wniosku oraz rokowania, co do ukończenia pracy</w:t>
      </w:r>
    </w:p>
    <w:p w14:paraId="099FBB70" w14:textId="77777777" w:rsidR="00BE2A8B" w:rsidRPr="00BE2A8B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i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terminowego przystąpienia do egzaminu dyplomowego w powtarzanym</w:t>
      </w:r>
    </w:p>
    <w:p w14:paraId="29D9A844" w14:textId="4FE66BC3" w:rsidR="00BE2A8B" w:rsidRPr="00A170FD" w:rsidRDefault="00BE2A8B" w:rsidP="009353D3">
      <w:pPr>
        <w:spacing w:line="276" w:lineRule="au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BE2A8B">
        <w:rPr>
          <w:rFonts w:ascii="Arial" w:hAnsi="Arial" w:cs="Arial"/>
          <w:color w:val="000000"/>
          <w:sz w:val="24"/>
          <w:szCs w:val="24"/>
        </w:rPr>
        <w:t>semestrze</w:t>
      </w:r>
      <w:proofErr w:type="gramEnd"/>
      <w:r w:rsidRPr="00BE2A8B">
        <w:rPr>
          <w:rFonts w:ascii="Arial" w:hAnsi="Arial" w:cs="Arial"/>
          <w:color w:val="000000"/>
          <w:sz w:val="24"/>
          <w:szCs w:val="24"/>
        </w:rPr>
        <w:t xml:space="preserve"> studiów.</w:t>
      </w:r>
    </w:p>
    <w:sectPr w:rsidR="00BE2A8B" w:rsidRPr="00A170FD" w:rsidSect="00846E57">
      <w:headerReference w:type="default" r:id="rId9"/>
      <w:type w:val="continuous"/>
      <w:pgSz w:w="11906" w:h="16838"/>
      <w:pgMar w:top="1417" w:right="1133" w:bottom="1417" w:left="1276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0D1B2" w14:textId="77777777" w:rsidR="004D287C" w:rsidRDefault="004D287C" w:rsidP="00864492">
      <w:r>
        <w:separator/>
      </w:r>
    </w:p>
  </w:endnote>
  <w:endnote w:type="continuationSeparator" w:id="0">
    <w:p w14:paraId="2C4B550E" w14:textId="77777777" w:rsidR="004D287C" w:rsidRDefault="004D287C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6A5F73" w14:textId="77777777" w:rsidR="004D287C" w:rsidRDefault="004D287C" w:rsidP="00864492">
      <w:r>
        <w:separator/>
      </w:r>
    </w:p>
  </w:footnote>
  <w:footnote w:type="continuationSeparator" w:id="0">
    <w:p w14:paraId="7A1C316F" w14:textId="77777777" w:rsidR="004D287C" w:rsidRDefault="004D287C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5B9A096E" w:rsidR="002F1498" w:rsidRDefault="002F1498" w:rsidP="00846E57">
    <w:pPr>
      <w:tabs>
        <w:tab w:val="left" w:pos="3851"/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" name="Obraz 3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846E57"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122BC26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r>
                            <w:rPr>
                              <w:rFonts w:ascii="Geologica Roman Light" w:hAnsi="Geologica Roman Light"/>
                            </w:rPr>
                            <w:t xml:space="preserve">Dziekan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36D2E09C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A00F7F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Marzena Stańska</w:t>
                          </w:r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122BC26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r>
                      <w:rPr>
                        <w:rFonts w:ascii="Geologica Roman Light" w:hAnsi="Geologica Roman Light"/>
                      </w:rPr>
                      <w:t xml:space="preserve">Dziekan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36D2E09C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A00F7F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Marzena Stańska</w:t>
                    </w:r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F57DF" w14:textId="77777777" w:rsidR="00846E57" w:rsidRPr="00846E57" w:rsidRDefault="00846E57" w:rsidP="00846E5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C3270"/>
    <w:multiLevelType w:val="hybridMultilevel"/>
    <w:tmpl w:val="77C4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705E50"/>
    <w:multiLevelType w:val="hybridMultilevel"/>
    <w:tmpl w:val="B6A46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92D30"/>
    <w:multiLevelType w:val="hybridMultilevel"/>
    <w:tmpl w:val="68D4E612"/>
    <w:lvl w:ilvl="0" w:tplc="426A2D4E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604D444D"/>
    <w:multiLevelType w:val="hybridMultilevel"/>
    <w:tmpl w:val="E2347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3"/>
  </w:num>
  <w:num w:numId="4">
    <w:abstractNumId w:val="13"/>
  </w:num>
  <w:num w:numId="5">
    <w:abstractNumId w:val="17"/>
  </w:num>
  <w:num w:numId="6">
    <w:abstractNumId w:val="15"/>
  </w:num>
  <w:num w:numId="7">
    <w:abstractNumId w:val="4"/>
  </w:num>
  <w:num w:numId="8">
    <w:abstractNumId w:val="12"/>
  </w:num>
  <w:num w:numId="9">
    <w:abstractNumId w:val="9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476F4"/>
    <w:rsid w:val="000604E8"/>
    <w:rsid w:val="00073B0F"/>
    <w:rsid w:val="00076E16"/>
    <w:rsid w:val="00087C9F"/>
    <w:rsid w:val="00091CE4"/>
    <w:rsid w:val="000C5C5B"/>
    <w:rsid w:val="000E1075"/>
    <w:rsid w:val="000E7A85"/>
    <w:rsid w:val="000F1674"/>
    <w:rsid w:val="0010251F"/>
    <w:rsid w:val="0010434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46EBA"/>
    <w:rsid w:val="00183C3E"/>
    <w:rsid w:val="00190263"/>
    <w:rsid w:val="00195431"/>
    <w:rsid w:val="001A01B7"/>
    <w:rsid w:val="001A728A"/>
    <w:rsid w:val="001B3DA3"/>
    <w:rsid w:val="001B710E"/>
    <w:rsid w:val="001C3D2E"/>
    <w:rsid w:val="00201ED9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2F73DD"/>
    <w:rsid w:val="003048AA"/>
    <w:rsid w:val="00306C0B"/>
    <w:rsid w:val="00317EC5"/>
    <w:rsid w:val="00323FFF"/>
    <w:rsid w:val="0033157D"/>
    <w:rsid w:val="00333FE6"/>
    <w:rsid w:val="003357A3"/>
    <w:rsid w:val="00335BDA"/>
    <w:rsid w:val="00344F88"/>
    <w:rsid w:val="00345D95"/>
    <w:rsid w:val="00355F50"/>
    <w:rsid w:val="00365B6F"/>
    <w:rsid w:val="00371DFA"/>
    <w:rsid w:val="00373E32"/>
    <w:rsid w:val="00384D58"/>
    <w:rsid w:val="00385D85"/>
    <w:rsid w:val="003A138D"/>
    <w:rsid w:val="003A6186"/>
    <w:rsid w:val="003B4A32"/>
    <w:rsid w:val="003C4387"/>
    <w:rsid w:val="003D7203"/>
    <w:rsid w:val="003F2AE1"/>
    <w:rsid w:val="003F2E7D"/>
    <w:rsid w:val="003F45D3"/>
    <w:rsid w:val="003F7E46"/>
    <w:rsid w:val="00401878"/>
    <w:rsid w:val="0041727C"/>
    <w:rsid w:val="004248D7"/>
    <w:rsid w:val="00435AFC"/>
    <w:rsid w:val="0045752D"/>
    <w:rsid w:val="00465260"/>
    <w:rsid w:val="00483BFB"/>
    <w:rsid w:val="004941E8"/>
    <w:rsid w:val="0049763E"/>
    <w:rsid w:val="004B025A"/>
    <w:rsid w:val="004B2DA7"/>
    <w:rsid w:val="004D2472"/>
    <w:rsid w:val="004D287C"/>
    <w:rsid w:val="004F10A7"/>
    <w:rsid w:val="004F71F8"/>
    <w:rsid w:val="00500EFD"/>
    <w:rsid w:val="00501049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4B1C"/>
    <w:rsid w:val="005B561F"/>
    <w:rsid w:val="005B57E6"/>
    <w:rsid w:val="005C256D"/>
    <w:rsid w:val="005E14C7"/>
    <w:rsid w:val="005F3A5D"/>
    <w:rsid w:val="005F7DCB"/>
    <w:rsid w:val="006027EE"/>
    <w:rsid w:val="006128FD"/>
    <w:rsid w:val="006347C1"/>
    <w:rsid w:val="00642844"/>
    <w:rsid w:val="006431C8"/>
    <w:rsid w:val="0065430F"/>
    <w:rsid w:val="00654CF4"/>
    <w:rsid w:val="00654D2E"/>
    <w:rsid w:val="006616A7"/>
    <w:rsid w:val="0067521B"/>
    <w:rsid w:val="00680CF3"/>
    <w:rsid w:val="00682431"/>
    <w:rsid w:val="00693E41"/>
    <w:rsid w:val="006B37CA"/>
    <w:rsid w:val="006C5820"/>
    <w:rsid w:val="006C7784"/>
    <w:rsid w:val="006E302D"/>
    <w:rsid w:val="006E4A19"/>
    <w:rsid w:val="006F141E"/>
    <w:rsid w:val="006F749D"/>
    <w:rsid w:val="006F7682"/>
    <w:rsid w:val="00702962"/>
    <w:rsid w:val="0070456C"/>
    <w:rsid w:val="00712787"/>
    <w:rsid w:val="00712A34"/>
    <w:rsid w:val="007146DA"/>
    <w:rsid w:val="007240AE"/>
    <w:rsid w:val="00724CD2"/>
    <w:rsid w:val="0075659A"/>
    <w:rsid w:val="0075697B"/>
    <w:rsid w:val="00757314"/>
    <w:rsid w:val="00761103"/>
    <w:rsid w:val="007708D1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7F21D0"/>
    <w:rsid w:val="00803521"/>
    <w:rsid w:val="008303E0"/>
    <w:rsid w:val="008311B7"/>
    <w:rsid w:val="00846E57"/>
    <w:rsid w:val="008474D7"/>
    <w:rsid w:val="00851BD8"/>
    <w:rsid w:val="00861949"/>
    <w:rsid w:val="0086346A"/>
    <w:rsid w:val="00864492"/>
    <w:rsid w:val="00884B99"/>
    <w:rsid w:val="008A2AEF"/>
    <w:rsid w:val="008A3F82"/>
    <w:rsid w:val="008A6566"/>
    <w:rsid w:val="008B30EB"/>
    <w:rsid w:val="008B7DE2"/>
    <w:rsid w:val="008F6B4C"/>
    <w:rsid w:val="0092244A"/>
    <w:rsid w:val="00924F60"/>
    <w:rsid w:val="009276BD"/>
    <w:rsid w:val="009353D3"/>
    <w:rsid w:val="00941CCA"/>
    <w:rsid w:val="009423DE"/>
    <w:rsid w:val="009772AB"/>
    <w:rsid w:val="00980BAE"/>
    <w:rsid w:val="009821B2"/>
    <w:rsid w:val="0098667F"/>
    <w:rsid w:val="00993919"/>
    <w:rsid w:val="00997BA0"/>
    <w:rsid w:val="009C589A"/>
    <w:rsid w:val="009C5E39"/>
    <w:rsid w:val="009C7EC9"/>
    <w:rsid w:val="009D79F1"/>
    <w:rsid w:val="009F14BE"/>
    <w:rsid w:val="009F5491"/>
    <w:rsid w:val="00A00F7F"/>
    <w:rsid w:val="00A025BE"/>
    <w:rsid w:val="00A03277"/>
    <w:rsid w:val="00A05CFC"/>
    <w:rsid w:val="00A06A70"/>
    <w:rsid w:val="00A170FD"/>
    <w:rsid w:val="00A366BC"/>
    <w:rsid w:val="00A46B3E"/>
    <w:rsid w:val="00A50000"/>
    <w:rsid w:val="00A504A1"/>
    <w:rsid w:val="00A62A58"/>
    <w:rsid w:val="00A77580"/>
    <w:rsid w:val="00A80822"/>
    <w:rsid w:val="00A86238"/>
    <w:rsid w:val="00A92A55"/>
    <w:rsid w:val="00A9397C"/>
    <w:rsid w:val="00A94F94"/>
    <w:rsid w:val="00AA54EB"/>
    <w:rsid w:val="00AA7505"/>
    <w:rsid w:val="00AB289C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20673"/>
    <w:rsid w:val="00B22731"/>
    <w:rsid w:val="00B42673"/>
    <w:rsid w:val="00B43A74"/>
    <w:rsid w:val="00B44A91"/>
    <w:rsid w:val="00B53FD6"/>
    <w:rsid w:val="00B65FE8"/>
    <w:rsid w:val="00B9292B"/>
    <w:rsid w:val="00B94ED7"/>
    <w:rsid w:val="00BA0105"/>
    <w:rsid w:val="00BA6765"/>
    <w:rsid w:val="00BB3B4E"/>
    <w:rsid w:val="00BB42F1"/>
    <w:rsid w:val="00BD389E"/>
    <w:rsid w:val="00BE0869"/>
    <w:rsid w:val="00BE2A8B"/>
    <w:rsid w:val="00BE3E4F"/>
    <w:rsid w:val="00BE6138"/>
    <w:rsid w:val="00BE6622"/>
    <w:rsid w:val="00BE6A39"/>
    <w:rsid w:val="00C02910"/>
    <w:rsid w:val="00C16E05"/>
    <w:rsid w:val="00C21BB2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96B15"/>
    <w:rsid w:val="00CA0EFD"/>
    <w:rsid w:val="00CB3992"/>
    <w:rsid w:val="00CB7AD0"/>
    <w:rsid w:val="00CC7E6F"/>
    <w:rsid w:val="00CD1B7E"/>
    <w:rsid w:val="00CE3CC7"/>
    <w:rsid w:val="00CE5266"/>
    <w:rsid w:val="00D04E22"/>
    <w:rsid w:val="00D179AF"/>
    <w:rsid w:val="00D36123"/>
    <w:rsid w:val="00D36B7F"/>
    <w:rsid w:val="00D40637"/>
    <w:rsid w:val="00D408CB"/>
    <w:rsid w:val="00D441F2"/>
    <w:rsid w:val="00D606DB"/>
    <w:rsid w:val="00D764C0"/>
    <w:rsid w:val="00D91C2E"/>
    <w:rsid w:val="00D974F9"/>
    <w:rsid w:val="00DA7871"/>
    <w:rsid w:val="00DB2C16"/>
    <w:rsid w:val="00DB48FB"/>
    <w:rsid w:val="00DC00C7"/>
    <w:rsid w:val="00DC614D"/>
    <w:rsid w:val="00DD0B44"/>
    <w:rsid w:val="00DD151B"/>
    <w:rsid w:val="00DD7C95"/>
    <w:rsid w:val="00DE30A7"/>
    <w:rsid w:val="00E0437C"/>
    <w:rsid w:val="00E05E35"/>
    <w:rsid w:val="00E41D5F"/>
    <w:rsid w:val="00E44093"/>
    <w:rsid w:val="00E53A8F"/>
    <w:rsid w:val="00E56D67"/>
    <w:rsid w:val="00E87412"/>
    <w:rsid w:val="00EA34A6"/>
    <w:rsid w:val="00EA4E91"/>
    <w:rsid w:val="00EC06AC"/>
    <w:rsid w:val="00EC365D"/>
    <w:rsid w:val="00EC63C6"/>
    <w:rsid w:val="00EC6CBF"/>
    <w:rsid w:val="00EC72B3"/>
    <w:rsid w:val="00ED5CE5"/>
    <w:rsid w:val="00ED6514"/>
    <w:rsid w:val="00EE2B1B"/>
    <w:rsid w:val="00EE3C10"/>
    <w:rsid w:val="00EF01B0"/>
    <w:rsid w:val="00EF659C"/>
    <w:rsid w:val="00F03FA8"/>
    <w:rsid w:val="00F162D4"/>
    <w:rsid w:val="00F20359"/>
    <w:rsid w:val="00F23746"/>
    <w:rsid w:val="00F24F7C"/>
    <w:rsid w:val="00F355C0"/>
    <w:rsid w:val="00F4516F"/>
    <w:rsid w:val="00F4589F"/>
    <w:rsid w:val="00F53E03"/>
    <w:rsid w:val="00F573A8"/>
    <w:rsid w:val="00F60018"/>
    <w:rsid w:val="00F60DD1"/>
    <w:rsid w:val="00F63574"/>
    <w:rsid w:val="00F63889"/>
    <w:rsid w:val="00F75D4F"/>
    <w:rsid w:val="00F81E61"/>
    <w:rsid w:val="00F848ED"/>
    <w:rsid w:val="00F84E69"/>
    <w:rsid w:val="00F91B93"/>
    <w:rsid w:val="00FB3B3D"/>
    <w:rsid w:val="00FB3D81"/>
    <w:rsid w:val="00FB4008"/>
    <w:rsid w:val="00FB4062"/>
    <w:rsid w:val="00FD3219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uiPriority w:val="22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C06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C06A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C06A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C06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C06A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6989-4739-4B61-BF92-4C68C288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1253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11/2025</dc:subject>
  <dc:creator>Piotr Świtalski</dc:creator>
  <cp:lastModifiedBy>Konto Microsoft</cp:lastModifiedBy>
  <cp:revision>4</cp:revision>
  <cp:lastPrinted>2025-06-17T12:36:00Z</cp:lastPrinted>
  <dcterms:created xsi:type="dcterms:W3CDTF">2025-09-24T06:07:00Z</dcterms:created>
  <dcterms:modified xsi:type="dcterms:W3CDTF">2025-10-07T10:00:00Z</dcterms:modified>
  <cp:version>1.0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58d3d458-fe16-4005-9552-66359af9cf8b</vt:lpwstr>
  </property>
</Properties>
</file>