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44B2" w14:textId="77777777" w:rsidR="007B0DDF" w:rsidRDefault="007B0DDF" w:rsidP="007B0DDF">
      <w:pPr>
        <w:tabs>
          <w:tab w:val="left" w:pos="4605"/>
        </w:tabs>
      </w:pPr>
      <w:r>
        <w:rPr>
          <w:noProof/>
          <w:lang w:eastAsia="pl-PL"/>
        </w:rPr>
        <w:drawing>
          <wp:inline distT="0" distB="0" distL="0" distR="0" wp14:anchorId="65D202FB" wp14:editId="44C9385E">
            <wp:extent cx="2260121" cy="1085215"/>
            <wp:effectExtent l="0" t="0" r="6985" b="635"/>
            <wp:docPr id="5" name="Obraz 5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UPH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121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684382D" wp14:editId="496C01DF">
                <wp:extent cx="3447415" cy="946880"/>
                <wp:effectExtent l="0" t="0" r="635" b="5715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94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F4572" w14:textId="77777777" w:rsidR="007B0DDF" w:rsidRDefault="007B0DDF" w:rsidP="007B0DD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B07F0E5" w14:textId="77777777" w:rsidR="007B0DDF" w:rsidRPr="004E4583" w:rsidRDefault="007B0DDF" w:rsidP="007B0DD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Dziekan</w:t>
                            </w:r>
                          </w:p>
                          <w:p w14:paraId="6AB149CB" w14:textId="77777777" w:rsidR="007B0DDF" w:rsidRPr="004E4583" w:rsidRDefault="007B0DDF" w:rsidP="007B0DD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Wydziału Nauk Ścisłych i Przyrodniczych</w:t>
                            </w:r>
                          </w:p>
                          <w:p w14:paraId="2E68F153" w14:textId="77777777" w:rsidR="007B0DDF" w:rsidRPr="004E4583" w:rsidRDefault="007B0DDF" w:rsidP="007B0DDF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4E4583">
                              <w:rPr>
                                <w:rFonts w:ascii="Calibri" w:hAnsi="Calibri" w:cs="Calibri"/>
                                <w:lang w:eastAsia="pl-PL"/>
                              </w:rPr>
                              <w:t>r hab. Cezary Sempruch</w:t>
                            </w:r>
                          </w:p>
                          <w:p w14:paraId="0AFECB4E" w14:textId="77777777" w:rsidR="007B0DDF" w:rsidRPr="004E4583" w:rsidRDefault="007B0DDF" w:rsidP="007B0DDF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  <w:lang w:eastAsia="pl-PL"/>
                              </w:rPr>
                              <w:t>profesor uczelni</w:t>
                            </w:r>
                          </w:p>
                          <w:p w14:paraId="6BCA341E" w14:textId="77777777" w:rsidR="007B0DDF" w:rsidRPr="004E4583" w:rsidRDefault="007B0DDF" w:rsidP="007B0DD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473E595C" w14:textId="77777777" w:rsidR="007B0DDF" w:rsidRDefault="007B0DDF" w:rsidP="007B0DD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3DF6FF01" w14:textId="77777777" w:rsidR="007B0DDF" w:rsidRDefault="007B0DDF" w:rsidP="007B0DD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47A1A85F" w14:textId="77777777" w:rsidR="007B0DDF" w:rsidRDefault="007B0DDF" w:rsidP="007B0DD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1FC52AA4" w14:textId="77777777" w:rsidR="007B0DDF" w:rsidRDefault="007B0DDF" w:rsidP="007B0DD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6A019F28" w14:textId="77777777" w:rsidR="007B0DDF" w:rsidRDefault="007B0DDF" w:rsidP="007B0DD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5B43A99B" w14:textId="77777777" w:rsidR="007B0DDF" w:rsidRDefault="007B0DDF" w:rsidP="007B0DD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84382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271.45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Yc6wEAALoDAAAOAAAAZHJzL2Uyb0RvYy54bWysU8tu2zAQvBfoPxC817JTN3UFy0HqwEWB&#10;9AEk/QCKIiWiFJdd0pbcr++Ssp0iuRXVgVhyucOd2dH6ZuwtOygMBlzFF7M5Z8pJaIxrK/7jcfdm&#10;xVmIwjXCglMVP6rAbzavX60HX6or6MA2ChmBuFAOvuJdjL4siiA71YswA68cJTVgLyJtsS0aFAOh&#10;97a4ms+viwGw8QhShUCnd1OSbzK+1krGb1oHFZmtOPUW84p5rdNabNaibFH4zshTG+IfuuiFcfTo&#10;BepORMH2aF5A9UYiBNBxJqEvQGsjVeZAbBbzZ2weOuFV5kLiBH+RKfw/WPn18OC/I4vjRxhpgJlE&#10;8PcgfwbmYNsJ16pbRBg6JRp6eJEkKwYfylNpkjqUIYHUwxdoaMhiHyEDjRr7pArxZIROAzheRFdj&#10;ZJIO3y6X75eLd5xJyn1YXq9WeSqFKM/VHkP8pKBnKag40lAzujjch5i6EeX5SnosgDXNzlibN9jW&#10;W4vsIMgAu/xlAs+uWZcuO0hlE2I6yTQTs4ljHOuRkoluDc2RCCNMhqIfgIIO8DdnA5mp4uHXXqDi&#10;zH52JFpy3jnAc1CfA+EklVY8cjaF2zg5dO/RtB0hT2NxcEvCapM5P3Vx6pMMkqU4mTk58O99vvX0&#10;y23+AAAA//8DAFBLAwQUAAYACAAAACEAhePhjdwAAAAFAQAADwAAAGRycy9kb3ducmV2LnhtbEyP&#10;wU7DMBBE70j8g7VIXBB1GpWKpnEqaOFGDy1Vz268TSLidWQ7Tfr3LFzgMtJqRjNv89VoW3FBHxpH&#10;CqaTBARS6UxDlYLD5/vjM4gQNRndOkIFVwywKm5vcp0ZN9AOL/tYCS6hkGkFdYxdJmUoa7Q6TFyH&#10;xN7Zeasjn76SxuuBy20r0ySZS6sb4oVad7iusfza91bBfOP7YUfrh83h7UNvuyo9vl6PSt3fjS9L&#10;EBHH+BeGH3xGh4KZTq4nE0SrgB+Jv8re0yxdgDhxaLaYgixy+Z+++AYAAP//AwBQSwECLQAUAAYA&#10;CAAAACEAtoM4kv4AAADhAQAAEwAAAAAAAAAAAAAAAAAAAAAAW0NvbnRlbnRfVHlwZXNdLnhtbFBL&#10;AQItABQABgAIAAAAIQA4/SH/1gAAAJQBAAALAAAAAAAAAAAAAAAAAC8BAABfcmVscy8ucmVsc1BL&#10;AQItABQABgAIAAAAIQBxvaYc6wEAALoDAAAOAAAAAAAAAAAAAAAAAC4CAABkcnMvZTJvRG9jLnht&#10;bFBLAQItABQABgAIAAAAIQCF4+GN3AAAAAUBAAAPAAAAAAAAAAAAAAAAAEUEAABkcnMvZG93bnJl&#10;di54bWxQSwUGAAAAAAQABADzAAAATgUAAAAA&#10;" stroked="f">
                <v:textbox inset="0,0,0,0">
                  <w:txbxContent>
                    <w:p w14:paraId="3CAF4572" w14:textId="77777777" w:rsidR="007B0DDF" w:rsidRDefault="007B0DDF" w:rsidP="007B0DD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B07F0E5" w14:textId="77777777" w:rsidR="007B0DDF" w:rsidRPr="004E4583" w:rsidRDefault="007B0DDF" w:rsidP="007B0DDF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E45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Dziekan</w:t>
                      </w:r>
                    </w:p>
                    <w:p w14:paraId="6AB149CB" w14:textId="77777777" w:rsidR="007B0DDF" w:rsidRPr="004E4583" w:rsidRDefault="007B0DDF" w:rsidP="007B0DDF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E45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Wydziału Nauk Ścisłych i Przyrodniczych</w:t>
                      </w:r>
                    </w:p>
                    <w:p w14:paraId="2E68F153" w14:textId="77777777" w:rsidR="007B0DDF" w:rsidRPr="004E4583" w:rsidRDefault="007B0DDF" w:rsidP="007B0DDF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 w:rsidRPr="004E4583">
                        <w:rPr>
                          <w:rFonts w:ascii="Calibri" w:hAnsi="Calibri" w:cs="Calibri"/>
                        </w:rPr>
                        <w:t>d</w:t>
                      </w:r>
                      <w:r w:rsidRPr="004E4583">
                        <w:rPr>
                          <w:rFonts w:ascii="Calibri" w:hAnsi="Calibri" w:cs="Calibri"/>
                          <w:lang w:eastAsia="pl-PL"/>
                        </w:rPr>
                        <w:t>r hab. Cezary Sempruch</w:t>
                      </w:r>
                    </w:p>
                    <w:p w14:paraId="0AFECB4E" w14:textId="77777777" w:rsidR="007B0DDF" w:rsidRPr="004E4583" w:rsidRDefault="007B0DDF" w:rsidP="007B0DDF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 w:rsidRPr="004E4583">
                        <w:rPr>
                          <w:rFonts w:ascii="Calibri" w:hAnsi="Calibri" w:cs="Calibri"/>
                          <w:lang w:eastAsia="pl-PL"/>
                        </w:rPr>
                        <w:t>profesor uczelni</w:t>
                      </w:r>
                    </w:p>
                    <w:p w14:paraId="6BCA341E" w14:textId="77777777" w:rsidR="007B0DDF" w:rsidRPr="004E4583" w:rsidRDefault="007B0DDF" w:rsidP="007B0DDF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473E595C" w14:textId="77777777" w:rsidR="007B0DDF" w:rsidRDefault="007B0DDF" w:rsidP="007B0DD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3DF6FF01" w14:textId="77777777" w:rsidR="007B0DDF" w:rsidRDefault="007B0DDF" w:rsidP="007B0DD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47A1A85F" w14:textId="77777777" w:rsidR="007B0DDF" w:rsidRDefault="007B0DDF" w:rsidP="007B0DD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1FC52AA4" w14:textId="77777777" w:rsidR="007B0DDF" w:rsidRDefault="007B0DDF" w:rsidP="007B0DD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6A019F28" w14:textId="77777777" w:rsidR="007B0DDF" w:rsidRDefault="007B0DDF" w:rsidP="007B0DD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5B43A99B" w14:textId="77777777" w:rsidR="007B0DDF" w:rsidRDefault="007B0DDF" w:rsidP="007B0DD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F90472" w14:textId="33E2C504" w:rsidR="00D41D12" w:rsidRDefault="00D41D12" w:rsidP="00D41D12">
      <w:pPr>
        <w:tabs>
          <w:tab w:val="left" w:pos="4605"/>
        </w:tabs>
      </w:pPr>
    </w:p>
    <w:p w14:paraId="362C6534" w14:textId="77777777" w:rsidR="00D41D12" w:rsidRDefault="00D41D12" w:rsidP="00D41D12"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0A1B5B0D" wp14:editId="1DACF89B">
                <wp:simplePos x="0" y="0"/>
                <wp:positionH relativeFrom="column">
                  <wp:posOffset>17877</wp:posOffset>
                </wp:positionH>
                <wp:positionV relativeFrom="paragraph">
                  <wp:posOffset>102007</wp:posOffset>
                </wp:positionV>
                <wp:extent cx="6236898" cy="0"/>
                <wp:effectExtent l="0" t="0" r="31115" b="19050"/>
                <wp:wrapNone/>
                <wp:docPr id="2" name="Łącznik prostoliniow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89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483A8" id="Łącznik prostoliniowy 2" o:spid="_x0000_s1026" alt="&quot;&quot;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Q2sAEAAEgDAAAOAAAAZHJzL2Uyb0RvYy54bWysU8Fu2zAMvQ/YPwi6L04yNGiNOD2k6y7d&#10;FqDdBzCSbAuTRYFUYufvJ6lJWmy3YT4Iokg+vfdEr++nwYmjIbboG7mYzaUwXqG2vmvkz5fHT7dS&#10;cASvwaE3jTwZlvebjx/WY6jNEnt02pBIIJ7rMTSyjzHUVcWqNwPwDIPxKdkiDRBTSF2lCcaEPrhq&#10;OZ+vqhFJB0JlmNPpw2tSbgp+2xoVf7QtmyhcIxO3WFYq6z6v1WYNdUcQeqvONOAfWAxgfbr0CvUA&#10;EcSB7F9Qg1WEjG2cKRwqbFurTNGQ1Czmf6h57iGYoiWZw+FqE/8/WPX9uPU7ytTV5J/DE6pfLDxu&#10;e/CdKQReTiE93CJbVY2B62tLDjjsSOzHb6hTDRwiFhemloYMmfSJqZh9upptpihUOlwtP69u79J4&#10;qEuugvrSGIjjV4ODyJtGOuuzD1DD8YljJgL1pSQfe3y0zpW3dF6Mjby7Wd6UBkZndU7mMqZuv3Uk&#10;jpCnoXxFVcq8LyM8eF3AegP6y3kfwbrXfbrc+bMZWX8eNq73qE87upiUnquwPI9Wnof3cel++wE2&#10;vwEAAP//AwBQSwMEFAAGAAgAAAAhAPBLs7TbAAAABwEAAA8AAABkcnMvZG93bnJldi54bWxMj8FO&#10;wzAQRO9I/QdrkbhU1GkQVQlxqgrIjQttEddtvCQR8TqN3Tbw9SziAMeZWc28zVej69SJhtB6NjCf&#10;JaCIK29brg3stuX1ElSIyBY7z2TgkwKsislFjpn1Z36h0ybWSko4ZGigibHPtA5VQw7DzPfEkr37&#10;wWEUOdTaDniWctfpNEkW2mHLstBgTw8NVR+bozMQylc6lF/Tapq83dSe0sPj8xMac3U5ru9BRRrj&#10;3zH84As6FMK090e2QXUGUgGPYi/moCS+W97Ka/tfQxe5/s9ffAMAAP//AwBQSwECLQAUAAYACAAA&#10;ACEAtoM4kv4AAADhAQAAEwAAAAAAAAAAAAAAAAAAAAAAW0NvbnRlbnRfVHlwZXNdLnhtbFBLAQIt&#10;ABQABgAIAAAAIQA4/SH/1gAAAJQBAAALAAAAAAAAAAAAAAAAAC8BAABfcmVscy8ucmVsc1BLAQIt&#10;ABQABgAIAAAAIQBywXQ2sAEAAEgDAAAOAAAAAAAAAAAAAAAAAC4CAABkcnMvZTJvRG9jLnhtbFBL&#10;AQItABQABgAIAAAAIQDwS7O02wAAAAcBAAAPAAAAAAAAAAAAAAAAAAoEAABkcnMvZG93bnJldi54&#10;bWxQSwUGAAAAAAQABADzAAAAEgUAAAAA&#10;" o:allowincell="f"/>
            </w:pict>
          </mc:Fallback>
        </mc:AlternateContent>
      </w:r>
    </w:p>
    <w:p w14:paraId="603342EC" w14:textId="77777777" w:rsidR="00D41D12" w:rsidRDefault="00D41D12" w:rsidP="00D41D12">
      <w:pPr>
        <w:jc w:val="center"/>
        <w:rPr>
          <w:rFonts w:ascii="Lucida Console" w:hAnsi="Lucida Console" w:cs="Lucida Console"/>
          <w:sz w:val="16"/>
          <w:szCs w:val="16"/>
          <w:lang w:val="de-DE"/>
        </w:rPr>
      </w:pPr>
      <w:r>
        <w:rPr>
          <w:rFonts w:ascii="Lucida Console" w:hAnsi="Lucida Console" w:cs="Lucida Console"/>
          <w:sz w:val="16"/>
          <w:szCs w:val="16"/>
          <w:lang w:val="de-DE"/>
        </w:rPr>
        <w:t xml:space="preserve">08-110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Siedlce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ul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. 3 Maja 54, 25 643 11 66,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e-mail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: </w:t>
      </w:r>
      <w:hyperlink r:id="rId6" w:history="1">
        <w:r w:rsidRPr="000C28D0">
          <w:rPr>
            <w:rStyle w:val="Hipercze"/>
            <w:rFonts w:ascii="Lucida Console" w:hAnsi="Lucida Console" w:cs="Lucida Console"/>
            <w:sz w:val="16"/>
            <w:szCs w:val="16"/>
            <w:lang w:val="de-DE"/>
          </w:rPr>
          <w:t>wnsp@uph.edu.pl</w:t>
        </w:r>
      </w:hyperlink>
    </w:p>
    <w:p w14:paraId="299B3911" w14:textId="77777777" w:rsidR="00D41D12" w:rsidRDefault="00D41D12" w:rsidP="00D41D12">
      <w:pPr>
        <w:jc w:val="right"/>
        <w:rPr>
          <w:rFonts w:ascii="Arial" w:hAnsi="Arial" w:cs="Arial"/>
          <w:sz w:val="22"/>
          <w:szCs w:val="22"/>
        </w:rPr>
      </w:pPr>
    </w:p>
    <w:p w14:paraId="42E91924" w14:textId="77777777" w:rsidR="00D41D12" w:rsidRDefault="00D41D12" w:rsidP="00D41D12">
      <w:pPr>
        <w:spacing w:before="2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Decyzja nr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9D1A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Dziekana Wydziału Nauk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Ścisłych i Przyrodniczych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Uniwersytetu Przyrodniczo-Humanistycznego w Siedlcach</w:t>
      </w:r>
    </w:p>
    <w:p w14:paraId="03765D5D" w14:textId="77777777" w:rsidR="00D41D12" w:rsidRPr="009E6AD6" w:rsidRDefault="00D41D12" w:rsidP="00D41D12">
      <w:pPr>
        <w:spacing w:before="240" w:line="288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z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dnia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1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  <w:r w:rsidR="009D1AF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marca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202</w:t>
      </w:r>
      <w:r w:rsidR="009D1AF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3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roku</w:t>
      </w:r>
    </w:p>
    <w:p w14:paraId="6EE85FBF" w14:textId="77777777" w:rsidR="00D41D12" w:rsidRDefault="00D41D12" w:rsidP="00D41D12">
      <w:pPr>
        <w:spacing w:before="240" w:line="288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 w:rsidRPr="0078688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w sprawie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zawieszenia zajęć dydaktycznych na Wydziale Nauk Ścisłych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br/>
        <w:t xml:space="preserve">i Przyrodniczych </w:t>
      </w:r>
    </w:p>
    <w:p w14:paraId="63AE0D9B" w14:textId="77777777" w:rsidR="00D41D12" w:rsidRPr="00786886" w:rsidRDefault="00D41D12" w:rsidP="00D41D12">
      <w:pPr>
        <w:spacing w:before="240" w:line="288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786886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Na podstawie § </w:t>
      </w:r>
      <w:r>
        <w:rPr>
          <w:rFonts w:ascii="Arial" w:eastAsia="Times New Roman" w:hAnsi="Arial" w:cs="Arial"/>
          <w:bCs/>
          <w:color w:val="000000"/>
          <w:sz w:val="24"/>
          <w:lang w:eastAsia="pl-PL"/>
        </w:rPr>
        <w:t>55</w:t>
      </w:r>
      <w:r w:rsidRPr="00786886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 ust. </w:t>
      </w:r>
      <w:r>
        <w:rPr>
          <w:rFonts w:ascii="Arial" w:eastAsia="Times New Roman" w:hAnsi="Arial" w:cs="Arial"/>
          <w:bCs/>
          <w:color w:val="000000"/>
          <w:sz w:val="24"/>
          <w:lang w:eastAsia="pl-PL"/>
        </w:rPr>
        <w:t>3</w:t>
      </w:r>
      <w:r w:rsidRPr="00786886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 pkt </w:t>
      </w:r>
      <w:r>
        <w:rPr>
          <w:rFonts w:ascii="Arial" w:eastAsia="Times New Roman" w:hAnsi="Arial" w:cs="Arial"/>
          <w:bCs/>
          <w:color w:val="000000"/>
          <w:sz w:val="24"/>
          <w:lang w:eastAsia="pl-PL"/>
        </w:rPr>
        <w:t>7 Statutu Uniwersytetu Przyrodniczo-Humanistycznego w Siedlcach:</w:t>
      </w:r>
    </w:p>
    <w:p w14:paraId="274CF0D1" w14:textId="77777777" w:rsidR="00D41D12" w:rsidRPr="007F10D0" w:rsidRDefault="00D41D12" w:rsidP="007B0DDF">
      <w:pPr>
        <w:pStyle w:val="Akapitzlist"/>
        <w:numPr>
          <w:ilvl w:val="0"/>
          <w:numId w:val="1"/>
        </w:numPr>
        <w:spacing w:after="0" w:line="288" w:lineRule="auto"/>
        <w:ind w:left="709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związku z inauguracją </w:t>
      </w:r>
      <w:r w:rsidR="009D1AF6">
        <w:rPr>
          <w:rFonts w:ascii="Arial" w:eastAsia="Times New Roman" w:hAnsi="Arial" w:cs="Arial"/>
          <w:sz w:val="24"/>
          <w:szCs w:val="24"/>
          <w:lang w:eastAsia="pl-PL"/>
        </w:rPr>
        <w:t>Seminarium Kopernikańskiego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7F10D0">
        <w:rPr>
          <w:rFonts w:ascii="Arial" w:eastAsia="Times New Roman" w:hAnsi="Arial" w:cs="Arial"/>
          <w:sz w:val="24"/>
          <w:szCs w:val="24"/>
          <w:lang w:eastAsia="pl-PL"/>
        </w:rPr>
        <w:t xml:space="preserve">awieszam zajęcia dydaktyczne na Wydziale Nauk Ścisłych i Przyrodniczych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dniu </w:t>
      </w:r>
      <w:r w:rsidR="009D1AF6">
        <w:rPr>
          <w:rFonts w:ascii="Arial" w:eastAsia="Times New Roman" w:hAnsi="Arial" w:cs="Arial"/>
          <w:sz w:val="24"/>
          <w:szCs w:val="24"/>
          <w:lang w:eastAsia="pl-PL"/>
        </w:rPr>
        <w:t>3 marca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9D1AF6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 w godzinach 8.</w:t>
      </w:r>
      <w:r w:rsidR="009D1AF6">
        <w:rPr>
          <w:rFonts w:ascii="Arial" w:eastAsia="Times New Roman" w:hAnsi="Arial" w:cs="Arial"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>0 do 1</w:t>
      </w:r>
      <w:r w:rsidR="009D1AF6"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D1AF6">
        <w:rPr>
          <w:rFonts w:ascii="Arial" w:eastAsia="Times New Roman" w:hAnsi="Arial" w:cs="Arial"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7F10D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DBF3EEB" w14:textId="77777777" w:rsidR="00D41D12" w:rsidRPr="007F10D0" w:rsidRDefault="00D41D12" w:rsidP="007B0DDF">
      <w:pPr>
        <w:pStyle w:val="Akapitzlist"/>
        <w:numPr>
          <w:ilvl w:val="0"/>
          <w:numId w:val="1"/>
        </w:numPr>
        <w:spacing w:after="0" w:line="288" w:lineRule="auto"/>
        <w:ind w:left="709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F10D0">
        <w:rPr>
          <w:rFonts w:ascii="Arial" w:eastAsia="Times New Roman" w:hAnsi="Arial" w:cs="Arial"/>
          <w:sz w:val="24"/>
          <w:szCs w:val="24"/>
          <w:lang w:eastAsia="pl-PL"/>
        </w:rPr>
        <w:t>Decyzja wchodzi w życie z dniem podpisania.</w:t>
      </w:r>
    </w:p>
    <w:p w14:paraId="3CDD91AA" w14:textId="77777777" w:rsidR="00D41D12" w:rsidRPr="00BB033F" w:rsidRDefault="00D41D12" w:rsidP="00D41D12">
      <w:pPr>
        <w:rPr>
          <w:rFonts w:ascii="Arial" w:hAnsi="Arial" w:cs="Arial"/>
        </w:rPr>
      </w:pPr>
    </w:p>
    <w:p w14:paraId="1B2A0DDD" w14:textId="77777777" w:rsidR="00D41D12" w:rsidRDefault="00D41D12" w:rsidP="00D41D12"/>
    <w:p w14:paraId="3762885D" w14:textId="77777777" w:rsidR="00D41D12" w:rsidRDefault="00D41D12" w:rsidP="00D41D12"/>
    <w:p w14:paraId="5A1630A6" w14:textId="77777777" w:rsidR="00D41D12" w:rsidRDefault="00D41D12" w:rsidP="00D41D12"/>
    <w:p w14:paraId="20553A7B" w14:textId="77777777" w:rsidR="00AE2806" w:rsidRDefault="00AE2806"/>
    <w:sectPr w:rsidR="00AE2806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74119"/>
    <w:multiLevelType w:val="hybridMultilevel"/>
    <w:tmpl w:val="0212B258"/>
    <w:lvl w:ilvl="0" w:tplc="70C26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50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12"/>
    <w:rsid w:val="006E0D19"/>
    <w:rsid w:val="007B0DDF"/>
    <w:rsid w:val="009D1AF6"/>
    <w:rsid w:val="00A244E3"/>
    <w:rsid w:val="00AE2806"/>
    <w:rsid w:val="00D4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3803"/>
  <w15:chartTrackingRefBased/>
  <w15:docId w15:val="{AB3655A7-46DB-4DC5-80F2-E41FDA3F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D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1D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1D1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Ciok</dc:creator>
  <cp:keywords/>
  <dc:description/>
  <cp:lastModifiedBy>Marek Pilski</cp:lastModifiedBy>
  <cp:revision>6</cp:revision>
  <cp:lastPrinted>2023-03-01T14:49:00Z</cp:lastPrinted>
  <dcterms:created xsi:type="dcterms:W3CDTF">2023-03-01T11:17:00Z</dcterms:created>
  <dcterms:modified xsi:type="dcterms:W3CDTF">2023-03-01T14:49:00Z</dcterms:modified>
</cp:coreProperties>
</file>