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952601" w:rsidTr="001B5628">
        <w:trPr>
          <w:trHeight w:val="1550"/>
        </w:trPr>
        <w:tc>
          <w:tcPr>
            <w:tcW w:w="3171" w:type="dxa"/>
            <w:vAlign w:val="center"/>
          </w:tcPr>
          <w:p w:rsidR="00952601" w:rsidRDefault="00952601" w:rsidP="001B562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952601" w:rsidRDefault="00952601" w:rsidP="00B90369">
            <w:pPr>
              <w:pStyle w:val="Nagwek1"/>
              <w:jc w:val="left"/>
              <w:outlineLvl w:val="0"/>
              <w:rPr>
                <w:rFonts w:ascii="Arial" w:hAnsi="Arial" w:cs="Arial"/>
                <w:szCs w:val="24"/>
              </w:rPr>
            </w:pPr>
          </w:p>
          <w:p w:rsidR="00952601" w:rsidRPr="00D47207" w:rsidRDefault="00952601" w:rsidP="00B90369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Dziekan Wydziału </w:t>
            </w:r>
          </w:p>
          <w:p w:rsidR="00952601" w:rsidRPr="00D47207" w:rsidRDefault="00952601" w:rsidP="00B90369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Nauk Ścisłych i Przyrodniczych</w:t>
            </w:r>
          </w:p>
          <w:p w:rsidR="00952601" w:rsidRPr="00D47207" w:rsidRDefault="00952601" w:rsidP="00B90369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952601" w:rsidRPr="00B90369" w:rsidRDefault="00952601" w:rsidP="00B903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profesor uczelni</w:t>
            </w:r>
          </w:p>
        </w:tc>
      </w:tr>
    </w:tbl>
    <w:p w:rsidR="00952601" w:rsidRDefault="00952601" w:rsidP="00952601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952601" w:rsidRPr="00B90369" w:rsidRDefault="00952601" w:rsidP="00B90369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952601" w:rsidRPr="0076046A" w:rsidRDefault="00952601" w:rsidP="00B90369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952601" w:rsidRPr="00CD1AB5" w:rsidRDefault="00952601" w:rsidP="00B90369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952601" w:rsidRPr="00B90369" w:rsidRDefault="00952601" w:rsidP="00B90369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952601" w:rsidRPr="00B90369" w:rsidRDefault="00952601" w:rsidP="00B90369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b/>
          <w:bCs/>
          <w:color w:val="000000"/>
          <w:sz w:val="22"/>
          <w:szCs w:val="22"/>
        </w:rPr>
        <w:t>5 listopada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</w:p>
    <w:p w:rsidR="00952601" w:rsidRPr="00CD1AB5" w:rsidRDefault="00952601" w:rsidP="00B90369">
      <w:pPr>
        <w:spacing w:after="240" w:line="36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>
        <w:rPr>
          <w:rFonts w:ascii="Arial" w:hAnsi="Arial" w:cs="Arial"/>
          <w:b/>
          <w:bCs/>
          <w:sz w:val="22"/>
          <w:szCs w:val="22"/>
        </w:rPr>
        <w:t xml:space="preserve">zmiany w składzie Komisji </w:t>
      </w:r>
      <w:r w:rsidRPr="00804C4A">
        <w:rPr>
          <w:rFonts w:ascii="Arial" w:hAnsi="Arial" w:cs="Arial"/>
          <w:b/>
          <w:color w:val="000000"/>
          <w:sz w:val="22"/>
          <w:szCs w:val="22"/>
        </w:rPr>
        <w:t xml:space="preserve">Kwalifikacyjnej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ds. </w:t>
      </w:r>
      <w:r w:rsidRPr="00804C4A">
        <w:rPr>
          <w:rFonts w:ascii="Arial" w:hAnsi="Arial" w:cs="Arial"/>
          <w:b/>
          <w:color w:val="000000"/>
          <w:sz w:val="22"/>
          <w:szCs w:val="22"/>
        </w:rPr>
        <w:t>przyznawania stypendium rektora</w:t>
      </w:r>
    </w:p>
    <w:p w:rsidR="00952601" w:rsidRDefault="00952601" w:rsidP="00B90369">
      <w:pPr>
        <w:spacing w:after="24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>
        <w:rPr>
          <w:rFonts w:ascii="Arial" w:hAnsi="Arial" w:cs="Arial"/>
          <w:bCs/>
          <w:sz w:val="22"/>
          <w:szCs w:val="22"/>
        </w:rPr>
        <w:t xml:space="preserve">§ 27 ust. 10 pkt 1 i 2 Regulaminu świadczeń dla studentów UPH, stanowiącego załącznik do Zarządzenia Rektora Nr 147/2020 z dnia 12 października 2020 r. (z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zm.):</w:t>
      </w:r>
    </w:p>
    <w:p w:rsidR="00952601" w:rsidRDefault="00952601" w:rsidP="00B903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 składu </w:t>
      </w:r>
      <w:r w:rsidRPr="001176D8">
        <w:rPr>
          <w:rFonts w:ascii="Arial" w:hAnsi="Arial" w:cs="Arial"/>
          <w:bCs/>
        </w:rPr>
        <w:t>Komisj</w:t>
      </w:r>
      <w:r>
        <w:rPr>
          <w:rFonts w:ascii="Arial" w:hAnsi="Arial" w:cs="Arial"/>
          <w:bCs/>
        </w:rPr>
        <w:t>i</w:t>
      </w:r>
      <w:r w:rsidRPr="001176D8">
        <w:rPr>
          <w:rFonts w:ascii="Arial" w:hAnsi="Arial" w:cs="Arial"/>
          <w:bCs/>
        </w:rPr>
        <w:t xml:space="preserve"> Kwalifikacyjn</w:t>
      </w:r>
      <w:r>
        <w:rPr>
          <w:rFonts w:ascii="Arial" w:hAnsi="Arial" w:cs="Arial"/>
          <w:bCs/>
        </w:rPr>
        <w:t>ej</w:t>
      </w:r>
      <w:r w:rsidRPr="001176D8">
        <w:rPr>
          <w:rFonts w:ascii="Arial" w:hAnsi="Arial" w:cs="Arial"/>
          <w:bCs/>
        </w:rPr>
        <w:t xml:space="preserve"> Wydziału Nauk Ścisłych</w:t>
      </w:r>
      <w:r>
        <w:rPr>
          <w:rFonts w:ascii="Arial" w:hAnsi="Arial" w:cs="Arial"/>
          <w:bCs/>
        </w:rPr>
        <w:t xml:space="preserve"> i Przyrodniczych</w:t>
      </w:r>
      <w:r w:rsidRPr="001176D8">
        <w:rPr>
          <w:rFonts w:ascii="Arial" w:hAnsi="Arial" w:cs="Arial"/>
          <w:bCs/>
        </w:rPr>
        <w:t xml:space="preserve"> na rok akademicki 20</w:t>
      </w:r>
      <w:r>
        <w:rPr>
          <w:rFonts w:ascii="Arial" w:hAnsi="Arial" w:cs="Arial"/>
          <w:bCs/>
        </w:rPr>
        <w:t>21</w:t>
      </w:r>
      <w:r w:rsidRPr="001176D8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2</w:t>
      </w:r>
      <w:r w:rsidRPr="001176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odwołuję Jakuba Gorzkiewicza. </w:t>
      </w:r>
    </w:p>
    <w:p w:rsidR="00952601" w:rsidRDefault="00952601" w:rsidP="00B903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składu </w:t>
      </w:r>
      <w:r w:rsidRPr="001176D8">
        <w:rPr>
          <w:rFonts w:ascii="Arial" w:hAnsi="Arial" w:cs="Arial"/>
          <w:bCs/>
        </w:rPr>
        <w:t>Komisj</w:t>
      </w:r>
      <w:r>
        <w:rPr>
          <w:rFonts w:ascii="Arial" w:hAnsi="Arial" w:cs="Arial"/>
          <w:bCs/>
        </w:rPr>
        <w:t>i</w:t>
      </w:r>
      <w:r w:rsidRPr="001176D8">
        <w:rPr>
          <w:rFonts w:ascii="Arial" w:hAnsi="Arial" w:cs="Arial"/>
          <w:bCs/>
        </w:rPr>
        <w:t xml:space="preserve"> Kwalifikacyjn</w:t>
      </w:r>
      <w:r>
        <w:rPr>
          <w:rFonts w:ascii="Arial" w:hAnsi="Arial" w:cs="Arial"/>
          <w:bCs/>
        </w:rPr>
        <w:t>ej</w:t>
      </w:r>
      <w:r w:rsidRPr="001176D8">
        <w:rPr>
          <w:rFonts w:ascii="Arial" w:hAnsi="Arial" w:cs="Arial"/>
          <w:bCs/>
        </w:rPr>
        <w:t xml:space="preserve"> Wydziału Nauk Ścisłych</w:t>
      </w:r>
      <w:r>
        <w:rPr>
          <w:rFonts w:ascii="Arial" w:hAnsi="Arial" w:cs="Arial"/>
          <w:bCs/>
        </w:rPr>
        <w:t xml:space="preserve"> i Przyrodniczych</w:t>
      </w:r>
      <w:r w:rsidRPr="001176D8">
        <w:rPr>
          <w:rFonts w:ascii="Arial" w:hAnsi="Arial" w:cs="Arial"/>
          <w:bCs/>
        </w:rPr>
        <w:t xml:space="preserve"> na rok akademicki 20</w:t>
      </w:r>
      <w:r>
        <w:rPr>
          <w:rFonts w:ascii="Arial" w:hAnsi="Arial" w:cs="Arial"/>
          <w:bCs/>
        </w:rPr>
        <w:t>21</w:t>
      </w:r>
      <w:r w:rsidRPr="001176D8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 xml:space="preserve">2 powołuję Kacpra Łukasika. </w:t>
      </w:r>
    </w:p>
    <w:p w:rsidR="00952601" w:rsidRDefault="00952601" w:rsidP="00B903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Obecny skład </w:t>
      </w:r>
      <w:r w:rsidRPr="001176D8">
        <w:rPr>
          <w:rFonts w:ascii="Arial" w:hAnsi="Arial" w:cs="Arial"/>
          <w:bCs/>
        </w:rPr>
        <w:t>Komisj</w:t>
      </w:r>
      <w:r>
        <w:rPr>
          <w:rFonts w:ascii="Arial" w:hAnsi="Arial" w:cs="Arial"/>
          <w:bCs/>
        </w:rPr>
        <w:t>i</w:t>
      </w:r>
      <w:r w:rsidRPr="001176D8">
        <w:rPr>
          <w:rFonts w:ascii="Arial" w:hAnsi="Arial" w:cs="Arial"/>
          <w:bCs/>
        </w:rPr>
        <w:t xml:space="preserve"> Kwalifikacyjn</w:t>
      </w:r>
      <w:r>
        <w:rPr>
          <w:rFonts w:ascii="Arial" w:hAnsi="Arial" w:cs="Arial"/>
          <w:bCs/>
        </w:rPr>
        <w:t>ej</w:t>
      </w:r>
      <w:r w:rsidRPr="001176D8">
        <w:rPr>
          <w:rFonts w:ascii="Arial" w:hAnsi="Arial" w:cs="Arial"/>
          <w:bCs/>
        </w:rPr>
        <w:t xml:space="preserve"> Wydziału Nauk Ścisłych</w:t>
      </w:r>
      <w:r>
        <w:rPr>
          <w:rFonts w:ascii="Arial" w:hAnsi="Arial" w:cs="Arial"/>
          <w:bCs/>
        </w:rPr>
        <w:t xml:space="preserve"> i Przyrodniczych</w:t>
      </w:r>
      <w:r w:rsidRPr="001176D8">
        <w:rPr>
          <w:rFonts w:ascii="Arial" w:hAnsi="Arial" w:cs="Arial"/>
          <w:bCs/>
        </w:rPr>
        <w:t xml:space="preserve"> na rok akademicki 20</w:t>
      </w:r>
      <w:r>
        <w:rPr>
          <w:rFonts w:ascii="Arial" w:hAnsi="Arial" w:cs="Arial"/>
          <w:bCs/>
        </w:rPr>
        <w:t>21</w:t>
      </w:r>
      <w:r w:rsidRPr="001176D8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2 przedstawia się następująco:</w:t>
      </w:r>
    </w:p>
    <w:p w:rsidR="00952601" w:rsidRPr="00952601" w:rsidRDefault="00952601" w:rsidP="00B903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993"/>
        <w:rPr>
          <w:rFonts w:ascii="Arial" w:hAnsi="Arial" w:cs="Arial"/>
          <w:bCs/>
        </w:rPr>
      </w:pPr>
      <w:r w:rsidRPr="00952601">
        <w:rPr>
          <w:rFonts w:ascii="Arial" w:hAnsi="Arial" w:cs="Arial"/>
          <w:bCs/>
        </w:rPr>
        <w:t xml:space="preserve">Dr </w:t>
      </w:r>
      <w:r>
        <w:rPr>
          <w:rFonts w:ascii="Arial" w:hAnsi="Arial" w:cs="Arial"/>
          <w:bCs/>
        </w:rPr>
        <w:t xml:space="preserve">Dorota </w:t>
      </w:r>
      <w:proofErr w:type="spellStart"/>
      <w:r>
        <w:rPr>
          <w:rFonts w:ascii="Arial" w:hAnsi="Arial" w:cs="Arial"/>
          <w:bCs/>
        </w:rPr>
        <w:t>Kozak-Superson</w:t>
      </w:r>
      <w:proofErr w:type="spellEnd"/>
      <w:r w:rsidR="00B90369">
        <w:rPr>
          <w:rFonts w:ascii="Arial" w:hAnsi="Arial" w:cs="Arial"/>
          <w:bCs/>
        </w:rPr>
        <w:t xml:space="preserve"> </w:t>
      </w:r>
      <w:r w:rsidRPr="00952601">
        <w:rPr>
          <w:rFonts w:ascii="Arial" w:hAnsi="Arial" w:cs="Arial"/>
          <w:bCs/>
        </w:rPr>
        <w:t>– przewodnicząca</w:t>
      </w:r>
    </w:p>
    <w:p w:rsidR="00952601" w:rsidRPr="00952601" w:rsidRDefault="00952601" w:rsidP="00B903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993"/>
        <w:rPr>
          <w:rFonts w:ascii="Arial" w:hAnsi="Arial" w:cs="Arial"/>
          <w:bCs/>
        </w:rPr>
      </w:pPr>
      <w:r w:rsidRPr="00952601">
        <w:rPr>
          <w:rFonts w:ascii="Arial" w:hAnsi="Arial" w:cs="Arial"/>
          <w:bCs/>
        </w:rPr>
        <w:t>Mgr Ewa Aleksandrowicz</w:t>
      </w:r>
      <w:r w:rsidR="00B90369">
        <w:rPr>
          <w:rFonts w:ascii="Arial" w:hAnsi="Arial" w:cs="Arial"/>
          <w:bCs/>
        </w:rPr>
        <w:t xml:space="preserve"> </w:t>
      </w:r>
      <w:r w:rsidRPr="00952601">
        <w:rPr>
          <w:rFonts w:ascii="Arial" w:hAnsi="Arial" w:cs="Arial"/>
          <w:bCs/>
        </w:rPr>
        <w:t>– sekretarz</w:t>
      </w:r>
    </w:p>
    <w:p w:rsidR="00952601" w:rsidRPr="00952601" w:rsidRDefault="00952601" w:rsidP="00B903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993"/>
        <w:rPr>
          <w:rFonts w:ascii="Arial" w:hAnsi="Arial" w:cs="Arial"/>
          <w:bCs/>
        </w:rPr>
      </w:pPr>
      <w:r w:rsidRPr="00952601">
        <w:rPr>
          <w:rFonts w:ascii="Arial" w:hAnsi="Arial" w:cs="Arial"/>
          <w:bCs/>
        </w:rPr>
        <w:t>Kacper Łukasik</w:t>
      </w:r>
      <w:r w:rsidR="00B90369">
        <w:rPr>
          <w:rFonts w:ascii="Arial" w:hAnsi="Arial" w:cs="Arial"/>
          <w:bCs/>
        </w:rPr>
        <w:t xml:space="preserve"> </w:t>
      </w:r>
      <w:r w:rsidRPr="00952601">
        <w:rPr>
          <w:rFonts w:ascii="Arial" w:hAnsi="Arial" w:cs="Arial"/>
          <w:bCs/>
        </w:rPr>
        <w:t>– członek</w:t>
      </w:r>
    </w:p>
    <w:p w:rsidR="00952601" w:rsidRPr="00952601" w:rsidRDefault="00952601" w:rsidP="00B903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993"/>
        <w:rPr>
          <w:rFonts w:ascii="Arial" w:hAnsi="Arial" w:cs="Arial"/>
          <w:bCs/>
        </w:rPr>
      </w:pPr>
      <w:r w:rsidRPr="00952601">
        <w:rPr>
          <w:rFonts w:ascii="Arial" w:hAnsi="Arial" w:cs="Arial"/>
          <w:bCs/>
        </w:rPr>
        <w:t>Wiktoria Nowak</w:t>
      </w:r>
      <w:r w:rsidR="00B90369">
        <w:rPr>
          <w:rFonts w:ascii="Arial" w:hAnsi="Arial" w:cs="Arial"/>
          <w:bCs/>
        </w:rPr>
        <w:t xml:space="preserve"> </w:t>
      </w:r>
      <w:r w:rsidRPr="00952601">
        <w:rPr>
          <w:rFonts w:ascii="Arial" w:hAnsi="Arial" w:cs="Arial"/>
          <w:bCs/>
        </w:rPr>
        <w:t>– członek</w:t>
      </w:r>
    </w:p>
    <w:p w:rsidR="00952601" w:rsidRPr="00B90369" w:rsidRDefault="00952601" w:rsidP="00B903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left="993"/>
        <w:rPr>
          <w:rFonts w:ascii="Arial" w:hAnsi="Arial" w:cs="Arial"/>
          <w:bCs/>
        </w:rPr>
      </w:pPr>
      <w:r w:rsidRPr="00952601">
        <w:rPr>
          <w:rFonts w:ascii="Arial" w:hAnsi="Arial" w:cs="Arial"/>
          <w:bCs/>
        </w:rPr>
        <w:t>Klaudia Zielińska</w:t>
      </w:r>
      <w:bookmarkStart w:id="0" w:name="_GoBack"/>
      <w:bookmarkEnd w:id="0"/>
      <w:r w:rsidR="00B90369">
        <w:rPr>
          <w:rFonts w:ascii="Arial" w:hAnsi="Arial" w:cs="Arial"/>
          <w:bCs/>
        </w:rPr>
        <w:t xml:space="preserve"> </w:t>
      </w:r>
      <w:r w:rsidRPr="00952601">
        <w:rPr>
          <w:rFonts w:ascii="Arial" w:hAnsi="Arial" w:cs="Arial"/>
          <w:bCs/>
        </w:rPr>
        <w:t>– członek</w:t>
      </w:r>
    </w:p>
    <w:p w:rsidR="000163D6" w:rsidRPr="00B90369" w:rsidRDefault="00952601" w:rsidP="00B90369">
      <w:pPr>
        <w:pStyle w:val="Akapitzlist"/>
        <w:numPr>
          <w:ilvl w:val="0"/>
          <w:numId w:val="1"/>
        </w:numPr>
        <w:spacing w:after="240" w:line="360" w:lineRule="auto"/>
        <w:rPr>
          <w:rFonts w:ascii="Arial" w:hAnsi="Arial" w:cs="Arial"/>
          <w:bCs/>
        </w:rPr>
      </w:pPr>
      <w:r w:rsidRPr="001176D8">
        <w:rPr>
          <w:rFonts w:ascii="Arial" w:hAnsi="Arial" w:cs="Arial"/>
          <w:bCs/>
        </w:rPr>
        <w:t>Decyzja wchodzi w życie z dniem podpisania.</w:t>
      </w:r>
    </w:p>
    <w:sectPr w:rsidR="000163D6" w:rsidRPr="00B90369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846"/>
    <w:multiLevelType w:val="hybridMultilevel"/>
    <w:tmpl w:val="4F664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E7A88"/>
    <w:multiLevelType w:val="hybridMultilevel"/>
    <w:tmpl w:val="0590A0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952601"/>
    <w:rsid w:val="000163D6"/>
    <w:rsid w:val="006A3091"/>
    <w:rsid w:val="00952601"/>
    <w:rsid w:val="00B90369"/>
    <w:rsid w:val="00BD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601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52601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95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26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5260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260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3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3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951</Characters>
  <Application>Microsoft Office Word</Application>
  <DocSecurity>0</DocSecurity>
  <Lines>7</Lines>
  <Paragraphs>2</Paragraphs>
  <ScaleCrop>false</ScaleCrop>
  <Company>ATC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10 z 2021</dc:title>
  <dc:creator>Marek</dc:creator>
  <cp:lastModifiedBy>Marek</cp:lastModifiedBy>
  <cp:revision>2</cp:revision>
  <cp:lastPrinted>2021-12-04T14:03:00Z</cp:lastPrinted>
  <dcterms:created xsi:type="dcterms:W3CDTF">2021-12-04T14:05:00Z</dcterms:created>
  <dcterms:modified xsi:type="dcterms:W3CDTF">2021-12-04T14:05:00Z</dcterms:modified>
</cp:coreProperties>
</file>